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9" w:type="dxa"/>
        <w:tblInd w:w="-34" w:type="dxa"/>
        <w:tblLayout w:type="fixed"/>
        <w:tblLook w:val="00A0" w:firstRow="1" w:lastRow="0" w:firstColumn="1" w:lastColumn="0" w:noHBand="0" w:noVBand="0"/>
      </w:tblPr>
      <w:tblGrid>
        <w:gridCol w:w="4578"/>
        <w:gridCol w:w="1015"/>
        <w:gridCol w:w="4116"/>
      </w:tblGrid>
      <w:tr w:rsidR="0003712E" w:rsidRPr="000E514F" w:rsidTr="00966A5E">
        <w:trPr>
          <w:trHeight w:val="1585"/>
        </w:trPr>
        <w:tc>
          <w:tcPr>
            <w:tcW w:w="4578" w:type="dxa"/>
            <w:tcBorders>
              <w:bottom w:val="single" w:sz="12" w:space="0" w:color="auto"/>
            </w:tcBorders>
          </w:tcPr>
          <w:p w:rsidR="0003712E" w:rsidRPr="00966A5E" w:rsidRDefault="0003712E" w:rsidP="00966A5E">
            <w:pPr>
              <w:spacing w:after="0" w:line="240" w:lineRule="auto"/>
              <w:rPr>
                <w:rFonts w:ascii="Times New Roman" w:hAnsi="Times New Roman"/>
                <w:b/>
                <w:noProof/>
                <w:szCs w:val="24"/>
              </w:rPr>
            </w:pPr>
            <w:r w:rsidRPr="00966A5E">
              <w:rPr>
                <w:rFonts w:ascii="Bashkort" w:hAnsi="Bashkort"/>
                <w:b/>
                <w:noProof/>
                <w:sz w:val="24"/>
                <w:szCs w:val="26"/>
                <w:lang w:val="be-BY"/>
              </w:rPr>
              <w:t>БАШ</w:t>
            </w:r>
            <w:r w:rsidRPr="00966A5E">
              <w:rPr>
                <w:rFonts w:ascii="Bashkort" w:hAnsi="Bashkort"/>
                <w:b/>
                <w:bCs/>
                <w:szCs w:val="24"/>
              </w:rPr>
              <w:t>^</w:t>
            </w:r>
            <w:r w:rsidRPr="00966A5E">
              <w:rPr>
                <w:rFonts w:ascii="Bashkort" w:hAnsi="Bashkort"/>
                <w:b/>
                <w:noProof/>
                <w:sz w:val="24"/>
                <w:szCs w:val="26"/>
                <w:lang w:val="be-BY"/>
              </w:rPr>
              <w:t>ОРТОСТАН</w:t>
            </w:r>
            <w:r w:rsidRPr="00966A5E">
              <w:rPr>
                <w:rFonts w:ascii="Bashkort" w:hAnsi="Bashkort"/>
                <w:b/>
                <w:noProof/>
                <w:szCs w:val="24"/>
                <w:lang w:val="be-BY"/>
              </w:rPr>
              <w:t>РЕСПУБЛИКА</w:t>
            </w:r>
            <w:r w:rsidRPr="00966A5E">
              <w:rPr>
                <w:rFonts w:ascii="Times New Roman" w:hAnsi="Times New Roman"/>
                <w:b/>
                <w:noProof/>
                <w:szCs w:val="24"/>
                <w:lang w:val="be-BY"/>
              </w:rPr>
              <w:t>Һ</w:t>
            </w:r>
            <w:r w:rsidRPr="00966A5E">
              <w:rPr>
                <w:rFonts w:ascii="Bashkort" w:hAnsi="Bashkort"/>
                <w:b/>
                <w:noProof/>
                <w:szCs w:val="24"/>
                <w:lang w:val="be-BY"/>
              </w:rPr>
              <w:t>Ы</w:t>
            </w:r>
          </w:p>
          <w:p w:rsidR="0003712E" w:rsidRPr="00966A5E" w:rsidRDefault="0003712E" w:rsidP="00966A5E">
            <w:pPr>
              <w:spacing w:after="0" w:line="240" w:lineRule="auto"/>
              <w:jc w:val="center"/>
              <w:rPr>
                <w:rFonts w:ascii="ATimes" w:hAnsi="ATimes"/>
                <w:b/>
                <w:noProof/>
                <w:szCs w:val="24"/>
              </w:rPr>
            </w:pPr>
            <w:r w:rsidRPr="00966A5E">
              <w:rPr>
                <w:rFonts w:ascii="Times New Roman" w:hAnsi="Times New Roman"/>
                <w:b/>
                <w:noProof/>
                <w:szCs w:val="24"/>
                <w:lang w:val="be-BY"/>
              </w:rPr>
              <w:t>БӨРЙӘН РАЙОНЫ</w:t>
            </w:r>
          </w:p>
          <w:p w:rsidR="0003712E" w:rsidRPr="00966A5E" w:rsidRDefault="0003712E" w:rsidP="00966A5E">
            <w:pPr>
              <w:overflowPunct w:val="0"/>
              <w:autoSpaceDE w:val="0"/>
              <w:autoSpaceDN w:val="0"/>
              <w:adjustRightInd w:val="0"/>
              <w:spacing w:after="0" w:line="240" w:lineRule="auto"/>
              <w:ind w:right="22"/>
              <w:jc w:val="center"/>
              <w:rPr>
                <w:rFonts w:ascii="NewtonITT" w:hAnsi="NewtonITT"/>
                <w:b/>
                <w:noProof/>
                <w:szCs w:val="24"/>
                <w:lang w:val="be-BY"/>
              </w:rPr>
            </w:pPr>
            <w:r w:rsidRPr="00966A5E">
              <w:rPr>
                <w:rFonts w:ascii="Times New Roman" w:hAnsi="Times New Roman"/>
                <w:b/>
                <w:noProof/>
                <w:szCs w:val="24"/>
              </w:rPr>
              <w:t>МУНИЦИПАЛЬ РАЙОН</w:t>
            </w:r>
          </w:p>
          <w:p w:rsidR="0003712E" w:rsidRPr="00966A5E" w:rsidRDefault="0003712E" w:rsidP="00966A5E">
            <w:pPr>
              <w:overflowPunct w:val="0"/>
              <w:autoSpaceDE w:val="0"/>
              <w:autoSpaceDN w:val="0"/>
              <w:adjustRightInd w:val="0"/>
              <w:spacing w:after="0" w:line="240" w:lineRule="auto"/>
              <w:ind w:right="22"/>
              <w:jc w:val="center"/>
              <w:rPr>
                <w:rFonts w:ascii="NewtonITT" w:hAnsi="NewtonITT"/>
                <w:b/>
                <w:noProof/>
                <w:szCs w:val="24"/>
                <w:lang w:val="be-BY"/>
              </w:rPr>
            </w:pPr>
            <w:r w:rsidRPr="00966A5E">
              <w:rPr>
                <w:rFonts w:ascii="NewtonITT" w:hAnsi="NewtonITT"/>
                <w:b/>
                <w:noProof/>
                <w:szCs w:val="24"/>
                <w:lang w:val="be-BY"/>
              </w:rPr>
              <w:t>СОВЕТЫ</w:t>
            </w:r>
          </w:p>
          <w:p w:rsidR="0003712E" w:rsidRPr="00966A5E" w:rsidRDefault="0003712E" w:rsidP="00966A5E">
            <w:pPr>
              <w:overflowPunct w:val="0"/>
              <w:autoSpaceDE w:val="0"/>
              <w:autoSpaceDN w:val="0"/>
              <w:adjustRightInd w:val="0"/>
              <w:spacing w:after="0" w:line="240" w:lineRule="auto"/>
              <w:ind w:right="-5663"/>
              <w:jc w:val="center"/>
              <w:rPr>
                <w:rFonts w:ascii="NewtonITT" w:hAnsi="NewtonITT"/>
                <w:noProof/>
                <w:sz w:val="20"/>
                <w:lang w:val="be-BY"/>
              </w:rPr>
            </w:pPr>
          </w:p>
          <w:p w:rsidR="0003712E" w:rsidRPr="00966A5E" w:rsidRDefault="0003712E" w:rsidP="00966A5E">
            <w:pPr>
              <w:overflowPunct w:val="0"/>
              <w:autoSpaceDE w:val="0"/>
              <w:autoSpaceDN w:val="0"/>
              <w:adjustRightInd w:val="0"/>
              <w:spacing w:after="0" w:line="240" w:lineRule="auto"/>
              <w:ind w:right="22"/>
              <w:jc w:val="center"/>
              <w:rPr>
                <w:rFonts w:ascii="Times New Roman" w:hAnsi="Times New Roman"/>
                <w:noProof/>
                <w:sz w:val="18"/>
                <w:szCs w:val="20"/>
                <w:lang w:val="be-BY"/>
              </w:rPr>
            </w:pPr>
            <w:r w:rsidRPr="00966A5E">
              <w:rPr>
                <w:rFonts w:ascii="Times New Roman" w:hAnsi="Times New Roman"/>
                <w:noProof/>
                <w:sz w:val="18"/>
                <w:szCs w:val="20"/>
                <w:lang w:val="be-BY"/>
              </w:rPr>
              <w:t>453580,</w:t>
            </w:r>
            <w:r w:rsidRPr="00966A5E">
              <w:rPr>
                <w:rFonts w:ascii="Times New Roman" w:hAnsi="Times New Roman"/>
                <w:noProof/>
                <w:sz w:val="20"/>
                <w:lang w:val="be-BY"/>
              </w:rPr>
              <w:t xml:space="preserve"> И</w:t>
            </w:r>
            <w:r w:rsidRPr="00966A5E">
              <w:rPr>
                <w:rFonts w:ascii="Lucida Sans Unicode" w:hAnsi="Lucida Sans Unicode" w:cs="Lucida Sans Unicode"/>
                <w:noProof/>
                <w:sz w:val="20"/>
                <w:lang w:val="be-BY"/>
              </w:rPr>
              <w:t>ҫ</w:t>
            </w:r>
            <w:r w:rsidRPr="00966A5E">
              <w:rPr>
                <w:rFonts w:ascii="Times New Roman" w:hAnsi="Times New Roman"/>
                <w:noProof/>
                <w:sz w:val="20"/>
                <w:lang w:val="be-BY"/>
              </w:rPr>
              <w:t>ке Собханғол ауылы</w:t>
            </w:r>
            <w:r w:rsidRPr="00966A5E">
              <w:rPr>
                <w:rFonts w:ascii="Times New Roman" w:hAnsi="Times New Roman"/>
                <w:noProof/>
                <w:sz w:val="18"/>
                <w:szCs w:val="20"/>
                <w:lang w:val="be-BY"/>
              </w:rPr>
              <w:t>,</w:t>
            </w:r>
            <w:r w:rsidRPr="00966A5E">
              <w:rPr>
                <w:rFonts w:ascii="Times New Roman" w:hAnsi="Times New Roman"/>
                <w:noProof/>
                <w:sz w:val="20"/>
                <w:lang w:val="be-BY"/>
              </w:rPr>
              <w:t xml:space="preserve"> Ленин урамы </w:t>
            </w:r>
            <w:r w:rsidRPr="00966A5E">
              <w:rPr>
                <w:rFonts w:ascii="Times New Roman" w:hAnsi="Times New Roman"/>
                <w:noProof/>
                <w:sz w:val="18"/>
                <w:szCs w:val="20"/>
                <w:lang w:val="be-BY"/>
              </w:rPr>
              <w:t>61</w:t>
            </w:r>
          </w:p>
          <w:p w:rsidR="0003712E" w:rsidRPr="000E514F" w:rsidRDefault="0003712E" w:rsidP="00966A5E">
            <w:pPr>
              <w:spacing w:after="0" w:line="240" w:lineRule="auto"/>
              <w:jc w:val="center"/>
              <w:rPr>
                <w:lang w:val="be-BY" w:eastAsia="en-US"/>
              </w:rPr>
            </w:pPr>
            <w:r w:rsidRPr="00966A5E">
              <w:rPr>
                <w:rFonts w:ascii="Times New Roman" w:hAnsi="Times New Roman"/>
                <w:noProof/>
                <w:sz w:val="20"/>
              </w:rPr>
              <w:t></w:t>
            </w:r>
            <w:r w:rsidRPr="00966A5E">
              <w:rPr>
                <w:rFonts w:ascii="Times New Roman" w:hAnsi="Times New Roman"/>
                <w:noProof/>
                <w:sz w:val="20"/>
              </w:rPr>
              <w:t></w:t>
            </w:r>
            <w:r w:rsidRPr="00966A5E">
              <w:rPr>
                <w:rFonts w:ascii="Times New Roman" w:hAnsi="Times New Roman"/>
                <w:noProof/>
                <w:sz w:val="20"/>
                <w:lang w:val="be-BY"/>
              </w:rPr>
              <w:t>тел</w:t>
            </w:r>
            <w:r w:rsidRPr="00966A5E">
              <w:rPr>
                <w:rFonts w:ascii="Times New Roman" w:hAnsi="Times New Roman"/>
                <w:noProof/>
                <w:sz w:val="20"/>
              </w:rPr>
              <w:t>:</w:t>
            </w:r>
            <w:r w:rsidRPr="00966A5E">
              <w:rPr>
                <w:rFonts w:ascii="Times New Roman" w:hAnsi="Times New Roman"/>
                <w:noProof/>
                <w:sz w:val="20"/>
                <w:lang w:val="be-BY"/>
              </w:rPr>
              <w:t>(34755)3-62-00</w:t>
            </w:r>
            <w:r w:rsidRPr="00966A5E">
              <w:rPr>
                <w:rFonts w:ascii="Times New Roman" w:hAnsi="Times New Roman"/>
                <w:noProof/>
                <w:sz w:val="20"/>
              </w:rPr>
              <w:t></w:t>
            </w:r>
            <w:r w:rsidRPr="00966A5E">
              <w:rPr>
                <w:rFonts w:ascii="Times New Roman" w:hAnsi="Times New Roman"/>
                <w:noProof/>
                <w:sz w:val="20"/>
              </w:rPr>
              <w:t></w:t>
            </w:r>
            <w:r w:rsidRPr="00966A5E">
              <w:rPr>
                <w:rFonts w:ascii="Times New Roman" w:hAnsi="Times New Roman"/>
                <w:noProof/>
                <w:sz w:val="20"/>
                <w:lang w:val="be-BY"/>
              </w:rPr>
              <w:t>факс: 3-52-52</w:t>
            </w:r>
          </w:p>
        </w:tc>
        <w:tc>
          <w:tcPr>
            <w:tcW w:w="1015" w:type="dxa"/>
            <w:tcBorders>
              <w:bottom w:val="single" w:sz="12" w:space="0" w:color="auto"/>
            </w:tcBorders>
          </w:tcPr>
          <w:p w:rsidR="0003712E" w:rsidRPr="000E514F" w:rsidRDefault="00154E5D" w:rsidP="00966A5E">
            <w:pPr>
              <w:spacing w:after="0" w:line="240" w:lineRule="auto"/>
              <w:ind w:left="-250" w:right="-108"/>
              <w:rPr>
                <w:lang w:val="be-BY"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5.5pt;margin-top:23.75pt;width:47.95pt;height:55.7pt;z-index:1;visibility:visible;mso-position-horizontal-relative:margin;mso-position-vertical-relative:margin" filled="t" fillcolor="green">
                  <v:imagedata r:id="rId8" o:title=""/>
                  <w10:wrap type="square" anchorx="margin" anchory="margin"/>
                </v:shape>
              </w:pict>
            </w:r>
          </w:p>
        </w:tc>
        <w:tc>
          <w:tcPr>
            <w:tcW w:w="4116" w:type="dxa"/>
            <w:tcBorders>
              <w:bottom w:val="single" w:sz="12" w:space="0" w:color="auto"/>
            </w:tcBorders>
          </w:tcPr>
          <w:p w:rsidR="0003712E" w:rsidRPr="00966A5E" w:rsidRDefault="0003712E" w:rsidP="00966A5E">
            <w:pPr>
              <w:spacing w:after="0" w:line="240" w:lineRule="auto"/>
              <w:jc w:val="center"/>
              <w:rPr>
                <w:rFonts w:ascii="NewtonITT" w:hAnsi="NewtonITT"/>
                <w:b/>
                <w:noProof/>
                <w:szCs w:val="24"/>
                <w:lang w:val="be-BY" w:eastAsia="en-US"/>
              </w:rPr>
            </w:pPr>
            <w:r w:rsidRPr="00966A5E">
              <w:rPr>
                <w:rFonts w:ascii="NewtonITT" w:hAnsi="NewtonITT"/>
                <w:b/>
                <w:noProof/>
                <w:szCs w:val="24"/>
                <w:lang w:val="be-BY"/>
              </w:rPr>
              <w:t>РЕСПУБЛИКА БАШКОРТОСТАН</w:t>
            </w:r>
          </w:p>
          <w:p w:rsidR="0003712E" w:rsidRPr="00966A5E" w:rsidRDefault="0003712E" w:rsidP="00966A5E">
            <w:pPr>
              <w:spacing w:after="0" w:line="240" w:lineRule="auto"/>
              <w:jc w:val="center"/>
              <w:rPr>
                <w:rFonts w:ascii="NewtonITT" w:hAnsi="NewtonITT"/>
                <w:b/>
                <w:noProof/>
                <w:szCs w:val="24"/>
              </w:rPr>
            </w:pPr>
            <w:r w:rsidRPr="00966A5E">
              <w:rPr>
                <w:rFonts w:ascii="NewtonITT" w:hAnsi="NewtonITT"/>
                <w:b/>
                <w:noProof/>
                <w:szCs w:val="24"/>
                <w:lang w:val="be-BY"/>
              </w:rPr>
              <w:t>СОВЕТ</w:t>
            </w:r>
          </w:p>
          <w:p w:rsidR="0003712E" w:rsidRPr="00966A5E" w:rsidRDefault="0003712E" w:rsidP="00966A5E">
            <w:pPr>
              <w:spacing w:after="0" w:line="240" w:lineRule="auto"/>
              <w:jc w:val="center"/>
              <w:rPr>
                <w:rFonts w:ascii="NewtonITT" w:hAnsi="NewtonITT"/>
                <w:b/>
                <w:noProof/>
                <w:szCs w:val="24"/>
              </w:rPr>
            </w:pPr>
            <w:r w:rsidRPr="00966A5E">
              <w:rPr>
                <w:rFonts w:ascii="NewtonITT" w:hAnsi="NewtonITT"/>
                <w:b/>
                <w:noProof/>
                <w:szCs w:val="24"/>
              </w:rPr>
              <w:t>МУНИЦИПАЛЬНОГО РАЙОНА</w:t>
            </w:r>
          </w:p>
          <w:p w:rsidR="0003712E" w:rsidRPr="00966A5E" w:rsidRDefault="0003712E" w:rsidP="00966A5E">
            <w:pPr>
              <w:pStyle w:val="a3"/>
              <w:framePr w:w="0" w:hRule="auto" w:hSpace="0" w:wrap="auto" w:vAnchor="margin" w:hAnchor="text" w:xAlign="left" w:yAlign="inline"/>
              <w:rPr>
                <w:rFonts w:ascii="NewtonITT" w:hAnsi="NewtonITT"/>
                <w:sz w:val="22"/>
                <w:szCs w:val="24"/>
              </w:rPr>
            </w:pPr>
            <w:r w:rsidRPr="00966A5E">
              <w:rPr>
                <w:rFonts w:ascii="NewtonITT" w:hAnsi="NewtonITT"/>
                <w:sz w:val="22"/>
                <w:szCs w:val="24"/>
                <w:lang w:val="be-BY"/>
              </w:rPr>
              <w:t>БУРЗЯНСКИЙ РАЙОН</w:t>
            </w:r>
          </w:p>
          <w:p w:rsidR="0003712E" w:rsidRPr="00966A5E" w:rsidRDefault="0003712E" w:rsidP="00966A5E">
            <w:pPr>
              <w:overflowPunct w:val="0"/>
              <w:autoSpaceDE w:val="0"/>
              <w:autoSpaceDN w:val="0"/>
              <w:adjustRightInd w:val="0"/>
              <w:spacing w:after="0" w:line="240" w:lineRule="auto"/>
              <w:jc w:val="right"/>
              <w:rPr>
                <w:rFonts w:ascii="NewtonITT" w:hAnsi="NewtonITT"/>
                <w:noProof/>
                <w:sz w:val="20"/>
              </w:rPr>
            </w:pPr>
          </w:p>
          <w:p w:rsidR="0003712E" w:rsidRPr="00966A5E" w:rsidRDefault="0003712E" w:rsidP="00966A5E">
            <w:pPr>
              <w:overflowPunct w:val="0"/>
              <w:autoSpaceDE w:val="0"/>
              <w:autoSpaceDN w:val="0"/>
              <w:adjustRightInd w:val="0"/>
              <w:spacing w:after="0" w:line="240" w:lineRule="auto"/>
              <w:jc w:val="center"/>
              <w:rPr>
                <w:rFonts w:ascii="Times New Roman" w:hAnsi="Times New Roman"/>
                <w:noProof/>
                <w:sz w:val="18"/>
                <w:szCs w:val="20"/>
              </w:rPr>
            </w:pPr>
            <w:r w:rsidRPr="00966A5E">
              <w:rPr>
                <w:rFonts w:ascii="Times New Roman" w:hAnsi="Times New Roman"/>
                <w:noProof/>
                <w:sz w:val="18"/>
                <w:szCs w:val="20"/>
              </w:rPr>
              <w:t>453580,</w:t>
            </w:r>
            <w:r w:rsidRPr="00966A5E">
              <w:rPr>
                <w:rFonts w:ascii="Times New Roman" w:hAnsi="Times New Roman"/>
                <w:noProof/>
                <w:sz w:val="20"/>
                <w:lang w:val="be-BY"/>
              </w:rPr>
              <w:t xml:space="preserve"> с.Старосубхангулово</w:t>
            </w:r>
            <w:r w:rsidRPr="00966A5E">
              <w:rPr>
                <w:rFonts w:ascii="Times New Roman" w:hAnsi="Times New Roman"/>
                <w:noProof/>
                <w:sz w:val="18"/>
                <w:szCs w:val="20"/>
              </w:rPr>
              <w:t>,</w:t>
            </w:r>
            <w:r w:rsidRPr="00966A5E">
              <w:rPr>
                <w:rFonts w:ascii="Times New Roman" w:hAnsi="Times New Roman"/>
                <w:noProof/>
                <w:sz w:val="20"/>
                <w:lang w:val="be-BY"/>
              </w:rPr>
              <w:t xml:space="preserve"> ул.Ленина</w:t>
            </w:r>
            <w:r w:rsidRPr="00966A5E">
              <w:rPr>
                <w:rFonts w:ascii="Times New Roman" w:hAnsi="Times New Roman"/>
                <w:noProof/>
                <w:sz w:val="18"/>
                <w:szCs w:val="20"/>
              </w:rPr>
              <w:t>61</w:t>
            </w:r>
          </w:p>
          <w:p w:rsidR="0003712E" w:rsidRPr="00966A5E" w:rsidRDefault="0003712E" w:rsidP="00966A5E">
            <w:pPr>
              <w:overflowPunct w:val="0"/>
              <w:autoSpaceDE w:val="0"/>
              <w:autoSpaceDN w:val="0"/>
              <w:adjustRightInd w:val="0"/>
              <w:spacing w:after="0" w:line="240" w:lineRule="auto"/>
              <w:jc w:val="center"/>
              <w:rPr>
                <w:rFonts w:ascii="Times New Roman" w:hAnsi="Times New Roman"/>
                <w:sz w:val="18"/>
                <w:szCs w:val="20"/>
                <w:lang w:val="be-BY"/>
              </w:rPr>
            </w:pPr>
            <w:r w:rsidRPr="00966A5E">
              <w:rPr>
                <w:rFonts w:ascii="Times New Roman" w:hAnsi="Times New Roman"/>
                <w:noProof/>
                <w:sz w:val="18"/>
                <w:szCs w:val="20"/>
              </w:rPr>
              <w:t>Тел: 347(55) 3-62-00, факс: 3-52-52</w:t>
            </w:r>
          </w:p>
          <w:p w:rsidR="0003712E" w:rsidRPr="000E514F" w:rsidRDefault="0003712E" w:rsidP="00966A5E">
            <w:pPr>
              <w:overflowPunct w:val="0"/>
              <w:autoSpaceDE w:val="0"/>
              <w:autoSpaceDN w:val="0"/>
              <w:adjustRightInd w:val="0"/>
              <w:spacing w:after="0" w:line="240" w:lineRule="auto"/>
              <w:jc w:val="center"/>
              <w:rPr>
                <w:rFonts w:ascii="NewtonITT" w:hAnsi="NewtonITT"/>
                <w:lang w:val="be-BY"/>
              </w:rPr>
            </w:pPr>
          </w:p>
        </w:tc>
      </w:tr>
      <w:tr w:rsidR="0003712E" w:rsidRPr="00245857" w:rsidTr="00966A5E">
        <w:trPr>
          <w:trHeight w:val="628"/>
        </w:trPr>
        <w:tc>
          <w:tcPr>
            <w:tcW w:w="4578" w:type="dxa"/>
            <w:tcBorders>
              <w:top w:val="single" w:sz="12" w:space="0" w:color="auto"/>
            </w:tcBorders>
          </w:tcPr>
          <w:p w:rsidR="0003712E" w:rsidRPr="00245857" w:rsidRDefault="0003712E" w:rsidP="00966A5E">
            <w:pPr>
              <w:overflowPunct w:val="0"/>
              <w:autoSpaceDE w:val="0"/>
              <w:autoSpaceDN w:val="0"/>
              <w:adjustRightInd w:val="0"/>
              <w:spacing w:after="0" w:line="240" w:lineRule="auto"/>
              <w:ind w:right="22"/>
              <w:jc w:val="center"/>
              <w:rPr>
                <w:rFonts w:ascii="NewtonITT" w:hAnsi="NewtonITT"/>
                <w:b/>
                <w:sz w:val="24"/>
                <w:szCs w:val="24"/>
                <w:lang w:val="be-BY"/>
              </w:rPr>
            </w:pPr>
          </w:p>
          <w:p w:rsidR="0003712E" w:rsidRPr="00931862" w:rsidRDefault="0003712E" w:rsidP="00966A5E">
            <w:pPr>
              <w:overflowPunct w:val="0"/>
              <w:autoSpaceDE w:val="0"/>
              <w:autoSpaceDN w:val="0"/>
              <w:adjustRightInd w:val="0"/>
              <w:spacing w:after="0" w:line="240" w:lineRule="auto"/>
              <w:ind w:right="22"/>
              <w:jc w:val="center"/>
              <w:rPr>
                <w:rFonts w:ascii="Bashkort" w:hAnsi="Bashkort"/>
                <w:b/>
                <w:noProof/>
                <w:sz w:val="24"/>
                <w:szCs w:val="24"/>
                <w:lang w:val="be-BY"/>
              </w:rPr>
            </w:pPr>
            <w:r w:rsidRPr="00931862">
              <w:rPr>
                <w:rFonts w:ascii="Bashkort" w:hAnsi="Bashkort"/>
                <w:b/>
                <w:bCs/>
                <w:sz w:val="24"/>
                <w:szCs w:val="24"/>
              </w:rPr>
              <w:t>^</w:t>
            </w:r>
            <w:r w:rsidRPr="00931862">
              <w:rPr>
                <w:rFonts w:ascii="Bashkort" w:hAnsi="Bashkort"/>
                <w:b/>
                <w:sz w:val="24"/>
                <w:szCs w:val="24"/>
                <w:lang w:val="be-BY"/>
              </w:rPr>
              <w:t>АРАР</w:t>
            </w:r>
          </w:p>
        </w:tc>
        <w:tc>
          <w:tcPr>
            <w:tcW w:w="1015" w:type="dxa"/>
            <w:tcBorders>
              <w:top w:val="single" w:sz="12" w:space="0" w:color="auto"/>
            </w:tcBorders>
          </w:tcPr>
          <w:p w:rsidR="0003712E" w:rsidRPr="00245857" w:rsidRDefault="0003712E" w:rsidP="00966A5E">
            <w:pPr>
              <w:spacing w:after="0" w:line="240" w:lineRule="auto"/>
              <w:ind w:left="-250" w:right="-108"/>
              <w:rPr>
                <w:noProof/>
                <w:sz w:val="24"/>
                <w:szCs w:val="24"/>
              </w:rPr>
            </w:pPr>
          </w:p>
        </w:tc>
        <w:tc>
          <w:tcPr>
            <w:tcW w:w="4116" w:type="dxa"/>
            <w:tcBorders>
              <w:top w:val="single" w:sz="12" w:space="0" w:color="auto"/>
            </w:tcBorders>
          </w:tcPr>
          <w:p w:rsidR="0003712E" w:rsidRPr="00245857" w:rsidRDefault="0003712E" w:rsidP="00966A5E">
            <w:pPr>
              <w:spacing w:after="0" w:line="240" w:lineRule="auto"/>
              <w:jc w:val="center"/>
              <w:rPr>
                <w:rFonts w:ascii="NewtonITT" w:hAnsi="NewtonITT"/>
                <w:b/>
                <w:sz w:val="24"/>
                <w:szCs w:val="24"/>
                <w:lang w:val="be-BY"/>
              </w:rPr>
            </w:pPr>
          </w:p>
          <w:p w:rsidR="0003712E" w:rsidRPr="00931862" w:rsidRDefault="0003712E" w:rsidP="00966A5E">
            <w:pPr>
              <w:spacing w:after="0" w:line="240" w:lineRule="auto"/>
              <w:jc w:val="center"/>
              <w:rPr>
                <w:rFonts w:ascii="Bashkort" w:hAnsi="Bashkort"/>
                <w:b/>
                <w:noProof/>
                <w:sz w:val="24"/>
                <w:szCs w:val="24"/>
                <w:lang w:val="be-BY"/>
              </w:rPr>
            </w:pPr>
            <w:r w:rsidRPr="00931862">
              <w:rPr>
                <w:rFonts w:ascii="Bashkort" w:hAnsi="Bashkort"/>
                <w:b/>
                <w:sz w:val="24"/>
                <w:szCs w:val="24"/>
              </w:rPr>
              <w:t>РЕШЕНИЕ</w:t>
            </w:r>
          </w:p>
        </w:tc>
      </w:tr>
      <w:tr w:rsidR="0003712E" w:rsidRPr="00245857" w:rsidTr="00966A5E">
        <w:trPr>
          <w:trHeight w:val="60"/>
        </w:trPr>
        <w:tc>
          <w:tcPr>
            <w:tcW w:w="4578" w:type="dxa"/>
          </w:tcPr>
          <w:p w:rsidR="0003712E" w:rsidRPr="00245857" w:rsidRDefault="0003712E" w:rsidP="00966A5E">
            <w:pPr>
              <w:overflowPunct w:val="0"/>
              <w:autoSpaceDE w:val="0"/>
              <w:autoSpaceDN w:val="0"/>
              <w:adjustRightInd w:val="0"/>
              <w:spacing w:after="0" w:line="240" w:lineRule="auto"/>
              <w:ind w:right="22"/>
              <w:rPr>
                <w:rFonts w:ascii="Times New Roman" w:hAnsi="Times New Roman"/>
                <w:b/>
                <w:sz w:val="10"/>
                <w:szCs w:val="24"/>
                <w:lang w:val="be-BY"/>
              </w:rPr>
            </w:pPr>
          </w:p>
        </w:tc>
        <w:tc>
          <w:tcPr>
            <w:tcW w:w="1015" w:type="dxa"/>
          </w:tcPr>
          <w:p w:rsidR="0003712E" w:rsidRPr="00245857" w:rsidRDefault="0003712E" w:rsidP="00966A5E">
            <w:pPr>
              <w:spacing w:after="0" w:line="240" w:lineRule="auto"/>
              <w:ind w:right="-108"/>
              <w:rPr>
                <w:rFonts w:ascii="Times New Roman" w:hAnsi="Times New Roman"/>
                <w:noProof/>
                <w:sz w:val="12"/>
                <w:szCs w:val="24"/>
              </w:rPr>
            </w:pPr>
          </w:p>
        </w:tc>
        <w:tc>
          <w:tcPr>
            <w:tcW w:w="4116" w:type="dxa"/>
          </w:tcPr>
          <w:p w:rsidR="0003712E" w:rsidRPr="00245857" w:rsidRDefault="0003712E" w:rsidP="00966A5E">
            <w:pPr>
              <w:spacing w:after="0" w:line="240" w:lineRule="auto"/>
              <w:rPr>
                <w:rFonts w:ascii="Times New Roman" w:hAnsi="Times New Roman"/>
                <w:b/>
                <w:sz w:val="6"/>
                <w:szCs w:val="24"/>
                <w:lang w:val="be-BY"/>
              </w:rPr>
            </w:pPr>
          </w:p>
        </w:tc>
      </w:tr>
    </w:tbl>
    <w:p w:rsidR="0003712E" w:rsidRPr="00966A5E" w:rsidRDefault="0003712E" w:rsidP="008400F2">
      <w:pPr>
        <w:spacing w:line="240" w:lineRule="auto"/>
        <w:ind w:left="-284" w:right="-142"/>
        <w:jc w:val="center"/>
        <w:rPr>
          <w:rFonts w:ascii="Times New Roman" w:hAnsi="Times New Roman"/>
          <w:b/>
          <w:sz w:val="28"/>
          <w:szCs w:val="28"/>
        </w:rPr>
      </w:pPr>
      <w:r w:rsidRPr="00966A5E">
        <w:rPr>
          <w:rFonts w:ascii="Times New Roman" w:hAnsi="Times New Roman"/>
          <w:b/>
          <w:bCs/>
          <w:sz w:val="28"/>
          <w:szCs w:val="28"/>
        </w:rPr>
        <w:t xml:space="preserve">Об определении </w:t>
      </w:r>
      <w:r>
        <w:rPr>
          <w:rFonts w:ascii="Times New Roman" w:hAnsi="Times New Roman"/>
          <w:b/>
          <w:bCs/>
          <w:sz w:val="28"/>
          <w:szCs w:val="28"/>
        </w:rPr>
        <w:t xml:space="preserve">минимального расстояния от </w:t>
      </w:r>
      <w:r w:rsidRPr="00966A5E">
        <w:rPr>
          <w:rFonts w:ascii="Times New Roman" w:hAnsi="Times New Roman"/>
          <w:b/>
          <w:bCs/>
          <w:sz w:val="28"/>
          <w:szCs w:val="28"/>
        </w:rPr>
        <w:t>некоторы</w:t>
      </w:r>
      <w:r>
        <w:rPr>
          <w:rFonts w:ascii="Times New Roman" w:hAnsi="Times New Roman"/>
          <w:b/>
          <w:bCs/>
          <w:sz w:val="28"/>
          <w:szCs w:val="28"/>
        </w:rPr>
        <w:t xml:space="preserve">х организаций и </w:t>
      </w:r>
      <w:proofErr w:type="gramStart"/>
      <w:r w:rsidRPr="00966A5E">
        <w:rPr>
          <w:rFonts w:ascii="Times New Roman" w:hAnsi="Times New Roman"/>
          <w:b/>
          <w:bCs/>
          <w:sz w:val="28"/>
          <w:szCs w:val="28"/>
        </w:rPr>
        <w:t>границ</w:t>
      </w:r>
      <w:proofErr w:type="gramEnd"/>
      <w:r w:rsidRPr="00966A5E">
        <w:rPr>
          <w:rFonts w:ascii="Times New Roman" w:hAnsi="Times New Roman"/>
          <w:b/>
          <w:bCs/>
          <w:sz w:val="28"/>
          <w:szCs w:val="28"/>
        </w:rPr>
        <w:t xml:space="preserve"> прилегающих к некоторым организациям и объектам территорий, на которых не допускается розничная продажа алкогольной продукции в муниципальном районе </w:t>
      </w:r>
      <w:proofErr w:type="spellStart"/>
      <w:r w:rsidRPr="00966A5E">
        <w:rPr>
          <w:rFonts w:ascii="Times New Roman" w:hAnsi="Times New Roman"/>
          <w:b/>
          <w:bCs/>
          <w:sz w:val="28"/>
          <w:szCs w:val="28"/>
        </w:rPr>
        <w:t>Бурзянски</w:t>
      </w:r>
      <w:r>
        <w:rPr>
          <w:rFonts w:ascii="Times New Roman" w:hAnsi="Times New Roman"/>
          <w:b/>
          <w:bCs/>
          <w:sz w:val="28"/>
          <w:szCs w:val="28"/>
        </w:rPr>
        <w:t>й</w:t>
      </w:r>
      <w:proofErr w:type="spellEnd"/>
      <w:r>
        <w:rPr>
          <w:rFonts w:ascii="Times New Roman" w:hAnsi="Times New Roman"/>
          <w:b/>
          <w:bCs/>
          <w:sz w:val="28"/>
          <w:szCs w:val="28"/>
        </w:rPr>
        <w:t xml:space="preserve"> район Республики Башкортостан</w:t>
      </w:r>
      <w:r w:rsidRPr="00966A5E">
        <w:rPr>
          <w:rFonts w:ascii="Times New Roman" w:hAnsi="Times New Roman"/>
          <w:b/>
          <w:bCs/>
          <w:sz w:val="28"/>
          <w:szCs w:val="28"/>
        </w:rPr>
        <w:t>.</w:t>
      </w:r>
    </w:p>
    <w:p w:rsidR="0003712E" w:rsidRDefault="0003712E" w:rsidP="008400F2">
      <w:pPr>
        <w:spacing w:after="0" w:line="240" w:lineRule="auto"/>
        <w:ind w:right="-142" w:firstLine="709"/>
        <w:jc w:val="both"/>
        <w:rPr>
          <w:rFonts w:ascii="Times New Roman" w:hAnsi="Times New Roman"/>
          <w:sz w:val="28"/>
          <w:szCs w:val="28"/>
        </w:rPr>
      </w:pPr>
      <w:proofErr w:type="gramStart"/>
      <w:r w:rsidRPr="00966A5E">
        <w:rPr>
          <w:rFonts w:ascii="Times New Roman" w:hAnsi="Times New Roman"/>
          <w:sz w:val="28"/>
          <w:szCs w:val="28"/>
        </w:rPr>
        <w:t xml:space="preserve">В соответствии с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(ред. </w:t>
      </w:r>
      <w:r w:rsidRPr="001E2E4B">
        <w:rPr>
          <w:rFonts w:ascii="Times New Roman" w:hAnsi="Times New Roman"/>
          <w:sz w:val="28"/>
          <w:szCs w:val="28"/>
        </w:rPr>
        <w:t>от 30.12.2012 № 286-ФЗ)</w:t>
      </w:r>
      <w:r>
        <w:rPr>
          <w:rFonts w:ascii="Times New Roman" w:hAnsi="Times New Roman"/>
          <w:sz w:val="28"/>
          <w:szCs w:val="28"/>
        </w:rPr>
        <w:t xml:space="preserve"> и </w:t>
      </w:r>
      <w:r w:rsidRPr="00966A5E">
        <w:rPr>
          <w:rFonts w:ascii="Times New Roman" w:hAnsi="Times New Roman"/>
          <w:sz w:val="28"/>
          <w:szCs w:val="28"/>
        </w:rPr>
        <w:t>постановлени</w:t>
      </w:r>
      <w:r>
        <w:rPr>
          <w:rFonts w:ascii="Times New Roman" w:hAnsi="Times New Roman"/>
          <w:sz w:val="28"/>
          <w:szCs w:val="28"/>
        </w:rPr>
        <w:t>ем</w:t>
      </w:r>
      <w:r w:rsidRPr="00966A5E">
        <w:rPr>
          <w:rFonts w:ascii="Times New Roman" w:hAnsi="Times New Roman"/>
          <w:sz w:val="28"/>
          <w:szCs w:val="28"/>
        </w:rPr>
        <w:t xml:space="preserve"> Правительства Российской Федерации от 27 декабря 2012 года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w:t>
      </w:r>
      <w:proofErr w:type="gramEnd"/>
      <w:r w:rsidRPr="00966A5E">
        <w:rPr>
          <w:rFonts w:ascii="Times New Roman" w:hAnsi="Times New Roman"/>
          <w:sz w:val="28"/>
          <w:szCs w:val="28"/>
        </w:rPr>
        <w:t xml:space="preserve"> </w:t>
      </w:r>
      <w:proofErr w:type="gramStart"/>
      <w:r w:rsidRPr="00966A5E">
        <w:rPr>
          <w:rFonts w:ascii="Times New Roman" w:hAnsi="Times New Roman"/>
          <w:sz w:val="28"/>
          <w:szCs w:val="28"/>
        </w:rPr>
        <w:t xml:space="preserve">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Совет муниципального района </w:t>
      </w:r>
      <w:proofErr w:type="spellStart"/>
      <w:r w:rsidRPr="00966A5E">
        <w:rPr>
          <w:rFonts w:ascii="Times New Roman" w:hAnsi="Times New Roman"/>
          <w:sz w:val="28"/>
          <w:szCs w:val="28"/>
        </w:rPr>
        <w:t>Бурзянский</w:t>
      </w:r>
      <w:proofErr w:type="spellEnd"/>
      <w:r w:rsidRPr="00966A5E">
        <w:rPr>
          <w:rFonts w:ascii="Times New Roman" w:hAnsi="Times New Roman"/>
          <w:sz w:val="28"/>
          <w:szCs w:val="28"/>
        </w:rPr>
        <w:t xml:space="preserve"> район Республики Башкортостан  </w:t>
      </w:r>
      <w:proofErr w:type="gramEnd"/>
    </w:p>
    <w:p w:rsidR="0003712E" w:rsidRPr="001E2E4B" w:rsidRDefault="0003712E" w:rsidP="008400F2">
      <w:pPr>
        <w:spacing w:after="0" w:line="240" w:lineRule="auto"/>
        <w:ind w:right="-142" w:firstLine="709"/>
        <w:jc w:val="center"/>
        <w:rPr>
          <w:rFonts w:ascii="Times New Roman" w:hAnsi="Times New Roman"/>
          <w:b/>
          <w:sz w:val="28"/>
          <w:szCs w:val="28"/>
        </w:rPr>
      </w:pPr>
      <w:proofErr w:type="gramStart"/>
      <w:r w:rsidRPr="001E2E4B">
        <w:rPr>
          <w:rFonts w:ascii="Times New Roman" w:hAnsi="Times New Roman"/>
          <w:b/>
          <w:sz w:val="28"/>
          <w:szCs w:val="28"/>
        </w:rPr>
        <w:t>Р</w:t>
      </w:r>
      <w:proofErr w:type="gramEnd"/>
      <w:r w:rsidRPr="001E2E4B">
        <w:rPr>
          <w:rFonts w:ascii="Times New Roman" w:hAnsi="Times New Roman"/>
          <w:b/>
          <w:sz w:val="28"/>
          <w:szCs w:val="28"/>
        </w:rPr>
        <w:t xml:space="preserve"> Е Ш И Л:</w:t>
      </w:r>
    </w:p>
    <w:p w:rsidR="0003712E" w:rsidRPr="00FB5D8B" w:rsidRDefault="0003712E" w:rsidP="008400F2">
      <w:pPr>
        <w:spacing w:after="0" w:line="240" w:lineRule="auto"/>
        <w:ind w:right="-142" w:firstLine="709"/>
        <w:jc w:val="both"/>
        <w:rPr>
          <w:rFonts w:ascii="Times New Roman" w:hAnsi="Times New Roman"/>
          <w:sz w:val="28"/>
          <w:szCs w:val="28"/>
        </w:rPr>
      </w:pPr>
      <w:r>
        <w:rPr>
          <w:rFonts w:ascii="Times New Roman" w:hAnsi="Times New Roman"/>
          <w:sz w:val="28"/>
          <w:szCs w:val="28"/>
        </w:rPr>
        <w:t xml:space="preserve">1.     </w:t>
      </w:r>
      <w:proofErr w:type="gramStart"/>
      <w:r w:rsidRPr="00FB5D8B">
        <w:rPr>
          <w:rFonts w:ascii="Times New Roman" w:hAnsi="Times New Roman"/>
          <w:sz w:val="28"/>
          <w:szCs w:val="28"/>
        </w:rPr>
        <w:t>Установить минимальное расстояние</w:t>
      </w:r>
      <w:r w:rsidR="00C76CFB">
        <w:rPr>
          <w:rFonts w:ascii="Times New Roman" w:hAnsi="Times New Roman"/>
          <w:sz w:val="28"/>
          <w:szCs w:val="28"/>
        </w:rPr>
        <w:t xml:space="preserve"> </w:t>
      </w:r>
      <w:r w:rsidRPr="00FB5D8B">
        <w:rPr>
          <w:rFonts w:ascii="Times New Roman" w:hAnsi="Times New Roman"/>
          <w:sz w:val="28"/>
          <w:szCs w:val="28"/>
        </w:rPr>
        <w:t>от</w:t>
      </w:r>
      <w:r>
        <w:rPr>
          <w:rFonts w:ascii="Times New Roman" w:hAnsi="Times New Roman"/>
          <w:sz w:val="28"/>
          <w:szCs w:val="28"/>
        </w:rPr>
        <w:t xml:space="preserve"> стационарных торговых объектов до</w:t>
      </w:r>
      <w:r w:rsidRPr="00FB5D8B">
        <w:rPr>
          <w:rFonts w:ascii="Times New Roman" w:hAnsi="Times New Roman"/>
          <w:sz w:val="28"/>
          <w:szCs w:val="28"/>
        </w:rPr>
        <w:t xml:space="preserve"> организаций</w:t>
      </w:r>
      <w:r>
        <w:rPr>
          <w:rFonts w:ascii="Times New Roman" w:hAnsi="Times New Roman"/>
          <w:sz w:val="28"/>
          <w:szCs w:val="28"/>
        </w:rPr>
        <w:t xml:space="preserve"> и</w:t>
      </w:r>
      <w:r w:rsidRPr="00FB5D8B">
        <w:rPr>
          <w:rFonts w:ascii="Times New Roman" w:hAnsi="Times New Roman"/>
          <w:sz w:val="28"/>
          <w:szCs w:val="28"/>
        </w:rPr>
        <w:t xml:space="preserve"> объектов</w:t>
      </w:r>
      <w:r>
        <w:rPr>
          <w:rFonts w:ascii="Times New Roman" w:hAnsi="Times New Roman"/>
          <w:sz w:val="28"/>
          <w:szCs w:val="28"/>
        </w:rPr>
        <w:t>,</w:t>
      </w:r>
      <w:r w:rsidRPr="00FB5D8B">
        <w:rPr>
          <w:rFonts w:ascii="Times New Roman" w:hAnsi="Times New Roman"/>
          <w:sz w:val="28"/>
          <w:szCs w:val="28"/>
        </w:rPr>
        <w:t xml:space="preserve"> ины</w:t>
      </w:r>
      <w:r>
        <w:rPr>
          <w:rFonts w:ascii="Times New Roman" w:hAnsi="Times New Roman"/>
          <w:sz w:val="28"/>
          <w:szCs w:val="28"/>
        </w:rPr>
        <w:t>х мест массового скопления граждан, мест</w:t>
      </w:r>
      <w:r w:rsidRPr="00FB5D8B">
        <w:rPr>
          <w:rFonts w:ascii="Times New Roman" w:hAnsi="Times New Roman"/>
          <w:sz w:val="28"/>
          <w:szCs w:val="28"/>
        </w:rPr>
        <w:t xml:space="preserve"> нахождения источников повышенной опасности, </w:t>
      </w:r>
      <w:r>
        <w:rPr>
          <w:rFonts w:ascii="Times New Roman" w:hAnsi="Times New Roman"/>
          <w:sz w:val="28"/>
          <w:szCs w:val="28"/>
        </w:rPr>
        <w:t>объектов</w:t>
      </w:r>
      <w:r w:rsidRPr="00FB5D8B">
        <w:rPr>
          <w:rFonts w:ascii="Times New Roman" w:hAnsi="Times New Roman"/>
          <w:sz w:val="28"/>
          <w:szCs w:val="28"/>
        </w:rPr>
        <w:t xml:space="preserve"> военного назначения</w:t>
      </w:r>
      <w:r>
        <w:rPr>
          <w:rFonts w:ascii="Times New Roman" w:hAnsi="Times New Roman"/>
          <w:sz w:val="28"/>
          <w:szCs w:val="28"/>
        </w:rPr>
        <w:t xml:space="preserve"> и </w:t>
      </w:r>
      <w:r w:rsidRPr="00FB5D8B">
        <w:rPr>
          <w:rFonts w:ascii="Times New Roman" w:hAnsi="Times New Roman"/>
          <w:sz w:val="28"/>
          <w:szCs w:val="28"/>
        </w:rPr>
        <w:t xml:space="preserve">до границ </w:t>
      </w:r>
      <w:r>
        <w:rPr>
          <w:rFonts w:ascii="Times New Roman" w:hAnsi="Times New Roman"/>
          <w:sz w:val="28"/>
          <w:szCs w:val="28"/>
        </w:rPr>
        <w:t xml:space="preserve">их </w:t>
      </w:r>
      <w:r w:rsidRPr="00FB5D8B">
        <w:rPr>
          <w:rFonts w:ascii="Times New Roman" w:hAnsi="Times New Roman"/>
          <w:sz w:val="28"/>
          <w:szCs w:val="28"/>
        </w:rPr>
        <w:t>прилегающих территорий</w:t>
      </w:r>
      <w:r>
        <w:rPr>
          <w:rFonts w:ascii="Times New Roman" w:hAnsi="Times New Roman"/>
          <w:sz w:val="28"/>
          <w:szCs w:val="28"/>
        </w:rPr>
        <w:t xml:space="preserve">, </w:t>
      </w:r>
      <w:r w:rsidRPr="00223CC4">
        <w:rPr>
          <w:rFonts w:ascii="Times New Roman" w:hAnsi="Times New Roman"/>
          <w:sz w:val="28"/>
          <w:szCs w:val="28"/>
        </w:rPr>
        <w:t>на которых не допускается розничная продажа алкогольной продукции</w:t>
      </w:r>
      <w:r>
        <w:rPr>
          <w:rFonts w:ascii="Times New Roman" w:hAnsi="Times New Roman"/>
          <w:sz w:val="28"/>
          <w:szCs w:val="28"/>
        </w:rPr>
        <w:t xml:space="preserve">, в муниципальном районе </w:t>
      </w:r>
      <w:proofErr w:type="spellStart"/>
      <w:r>
        <w:rPr>
          <w:rFonts w:ascii="Times New Roman" w:hAnsi="Times New Roman"/>
          <w:sz w:val="28"/>
          <w:szCs w:val="28"/>
        </w:rPr>
        <w:t>Бурзянский</w:t>
      </w:r>
      <w:proofErr w:type="spellEnd"/>
      <w:r>
        <w:rPr>
          <w:rFonts w:ascii="Times New Roman" w:hAnsi="Times New Roman"/>
          <w:sz w:val="28"/>
          <w:szCs w:val="28"/>
        </w:rPr>
        <w:t xml:space="preserve"> район</w:t>
      </w:r>
      <w:r w:rsidR="00C76CFB">
        <w:rPr>
          <w:rFonts w:ascii="Times New Roman" w:hAnsi="Times New Roman"/>
          <w:sz w:val="28"/>
          <w:szCs w:val="28"/>
        </w:rPr>
        <w:t xml:space="preserve"> </w:t>
      </w:r>
      <w:r>
        <w:rPr>
          <w:rFonts w:ascii="Times New Roman" w:hAnsi="Times New Roman"/>
          <w:sz w:val="28"/>
          <w:szCs w:val="28"/>
        </w:rPr>
        <w:t xml:space="preserve">в размере </w:t>
      </w:r>
      <w:smartTag w:uri="urn:schemas-microsoft-com:office:smarttags" w:element="metricconverter">
        <w:smartTagPr>
          <w:attr w:name="ProductID" w:val="30 метров"/>
        </w:smartTagPr>
        <w:r>
          <w:rPr>
            <w:rFonts w:ascii="Times New Roman" w:hAnsi="Times New Roman"/>
            <w:sz w:val="28"/>
            <w:szCs w:val="28"/>
          </w:rPr>
          <w:t>30</w:t>
        </w:r>
        <w:r w:rsidRPr="00FB5D8B">
          <w:rPr>
            <w:rFonts w:ascii="Times New Roman" w:hAnsi="Times New Roman"/>
            <w:sz w:val="28"/>
            <w:szCs w:val="28"/>
          </w:rPr>
          <w:t xml:space="preserve"> метров</w:t>
        </w:r>
      </w:smartTag>
      <w:r w:rsidRPr="00FB5D8B">
        <w:rPr>
          <w:rFonts w:ascii="Times New Roman" w:hAnsi="Times New Roman"/>
          <w:sz w:val="28"/>
          <w:szCs w:val="28"/>
        </w:rPr>
        <w:t>.</w:t>
      </w:r>
      <w:proofErr w:type="gramEnd"/>
    </w:p>
    <w:p w:rsidR="0003712E" w:rsidRDefault="0003712E" w:rsidP="008400F2">
      <w:pPr>
        <w:spacing w:after="0" w:line="240" w:lineRule="auto"/>
        <w:ind w:right="-142" w:firstLine="709"/>
        <w:jc w:val="both"/>
        <w:rPr>
          <w:rFonts w:ascii="Times New Roman" w:hAnsi="Times New Roman"/>
          <w:sz w:val="28"/>
          <w:szCs w:val="28"/>
        </w:rPr>
      </w:pPr>
      <w:r>
        <w:rPr>
          <w:rFonts w:ascii="Times New Roman" w:hAnsi="Times New Roman"/>
          <w:sz w:val="28"/>
          <w:szCs w:val="28"/>
        </w:rPr>
        <w:t>2.     Установить, что м</w:t>
      </w:r>
      <w:r w:rsidRPr="00966A5E">
        <w:rPr>
          <w:rFonts w:ascii="Times New Roman" w:hAnsi="Times New Roman"/>
          <w:sz w:val="28"/>
          <w:szCs w:val="28"/>
        </w:rPr>
        <w:t>аксимальное значение расстояния</w:t>
      </w:r>
      <w:r w:rsidR="00C76CFB">
        <w:rPr>
          <w:rFonts w:ascii="Times New Roman" w:hAnsi="Times New Roman"/>
          <w:sz w:val="28"/>
          <w:szCs w:val="28"/>
        </w:rPr>
        <w:t xml:space="preserve"> </w:t>
      </w:r>
      <w:r w:rsidRPr="004659CD">
        <w:rPr>
          <w:rFonts w:ascii="Times New Roman" w:hAnsi="Times New Roman"/>
          <w:sz w:val="28"/>
          <w:szCs w:val="28"/>
        </w:rPr>
        <w:t>о</w:t>
      </w:r>
      <w:r>
        <w:rPr>
          <w:rFonts w:ascii="Times New Roman" w:hAnsi="Times New Roman"/>
          <w:sz w:val="28"/>
          <w:szCs w:val="28"/>
        </w:rPr>
        <w:t xml:space="preserve">т организаций и объектов и </w:t>
      </w:r>
      <w:r w:rsidRPr="00FB5D8B">
        <w:rPr>
          <w:rFonts w:ascii="Times New Roman" w:hAnsi="Times New Roman"/>
          <w:sz w:val="28"/>
          <w:szCs w:val="28"/>
        </w:rPr>
        <w:t xml:space="preserve">до границ прилегающих территорий </w:t>
      </w:r>
      <w:r w:rsidRPr="00966A5E">
        <w:rPr>
          <w:rFonts w:ascii="Times New Roman" w:hAnsi="Times New Roman"/>
          <w:sz w:val="28"/>
          <w:szCs w:val="28"/>
        </w:rPr>
        <w:t xml:space="preserve">не может превышать минимальное значение указанного расстояния в муниципальном районе </w:t>
      </w:r>
      <w:proofErr w:type="spellStart"/>
      <w:r w:rsidRPr="00966A5E">
        <w:rPr>
          <w:rFonts w:ascii="Times New Roman" w:hAnsi="Times New Roman"/>
          <w:sz w:val="28"/>
          <w:szCs w:val="28"/>
        </w:rPr>
        <w:t>Бурзянский</w:t>
      </w:r>
      <w:proofErr w:type="spellEnd"/>
      <w:r w:rsidRPr="00966A5E">
        <w:rPr>
          <w:rFonts w:ascii="Times New Roman" w:hAnsi="Times New Roman"/>
          <w:sz w:val="28"/>
          <w:szCs w:val="28"/>
        </w:rPr>
        <w:t xml:space="preserve">  район</w:t>
      </w:r>
      <w:r>
        <w:rPr>
          <w:rFonts w:ascii="Times New Roman" w:hAnsi="Times New Roman"/>
          <w:sz w:val="28"/>
          <w:szCs w:val="28"/>
        </w:rPr>
        <w:t xml:space="preserve"> Республики Башкортостан</w:t>
      </w:r>
      <w:r w:rsidRPr="00966A5E">
        <w:rPr>
          <w:rFonts w:ascii="Times New Roman" w:hAnsi="Times New Roman"/>
          <w:sz w:val="28"/>
          <w:szCs w:val="28"/>
        </w:rPr>
        <w:t xml:space="preserve"> более чем на 30 процентов.</w:t>
      </w:r>
    </w:p>
    <w:p w:rsidR="0003712E" w:rsidRPr="001E2E4B" w:rsidRDefault="0003712E" w:rsidP="008400F2">
      <w:pPr>
        <w:spacing w:after="0" w:line="240" w:lineRule="auto"/>
        <w:ind w:right="-142" w:firstLine="709"/>
        <w:jc w:val="both"/>
        <w:rPr>
          <w:rFonts w:ascii="Times New Roman" w:hAnsi="Times New Roman"/>
          <w:sz w:val="28"/>
          <w:szCs w:val="28"/>
        </w:rPr>
      </w:pPr>
      <w:r w:rsidRPr="001E2E4B">
        <w:rPr>
          <w:rFonts w:ascii="Times New Roman" w:hAnsi="Times New Roman"/>
          <w:sz w:val="28"/>
          <w:szCs w:val="28"/>
        </w:rPr>
        <w:t>3. Установить, что розничная продажа алкогольной продукции не допускается на территориях, прилегающих:</w:t>
      </w:r>
    </w:p>
    <w:p w:rsidR="0003712E" w:rsidRPr="001E2E4B" w:rsidRDefault="0003712E" w:rsidP="008400F2">
      <w:pPr>
        <w:spacing w:after="0" w:line="240" w:lineRule="auto"/>
        <w:ind w:right="-142" w:firstLine="709"/>
        <w:jc w:val="both"/>
        <w:rPr>
          <w:rFonts w:ascii="Times New Roman" w:hAnsi="Times New Roman"/>
          <w:sz w:val="28"/>
          <w:szCs w:val="28"/>
        </w:rPr>
      </w:pPr>
      <w:r w:rsidRPr="001E2E4B">
        <w:rPr>
          <w:rFonts w:ascii="Times New Roman" w:hAnsi="Times New Roman"/>
          <w:sz w:val="28"/>
          <w:szCs w:val="28"/>
        </w:rPr>
        <w:t>а) к детским, образовательным, медицинским организациям и объектам спорта;</w:t>
      </w:r>
    </w:p>
    <w:p w:rsidR="0003712E" w:rsidRPr="001E2E4B" w:rsidRDefault="0003712E" w:rsidP="008400F2">
      <w:pPr>
        <w:spacing w:after="0" w:line="240" w:lineRule="auto"/>
        <w:ind w:right="-142" w:firstLine="709"/>
        <w:jc w:val="both"/>
        <w:rPr>
          <w:rFonts w:ascii="Times New Roman" w:hAnsi="Times New Roman"/>
          <w:sz w:val="28"/>
          <w:szCs w:val="28"/>
        </w:rPr>
      </w:pPr>
      <w:r w:rsidRPr="001E2E4B">
        <w:rPr>
          <w:rFonts w:ascii="Times New Roman" w:hAnsi="Times New Roman"/>
          <w:sz w:val="28"/>
          <w:szCs w:val="28"/>
        </w:rPr>
        <w:t>б) 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03712E" w:rsidRPr="001E2E4B" w:rsidRDefault="0003712E" w:rsidP="008400F2">
      <w:pPr>
        <w:spacing w:after="0" w:line="240" w:lineRule="auto"/>
        <w:ind w:right="-142" w:firstLine="709"/>
        <w:jc w:val="both"/>
        <w:rPr>
          <w:rFonts w:ascii="Times New Roman" w:hAnsi="Times New Roman"/>
          <w:sz w:val="28"/>
          <w:szCs w:val="28"/>
        </w:rPr>
      </w:pPr>
      <w:r w:rsidRPr="001E2E4B">
        <w:rPr>
          <w:rFonts w:ascii="Times New Roman" w:hAnsi="Times New Roman"/>
          <w:sz w:val="28"/>
          <w:szCs w:val="28"/>
        </w:rPr>
        <w:t>в) к объектам военного назначения.</w:t>
      </w:r>
    </w:p>
    <w:p w:rsidR="0003712E" w:rsidRPr="00966A5E" w:rsidRDefault="0003712E" w:rsidP="008400F2">
      <w:pPr>
        <w:spacing w:after="0" w:line="240" w:lineRule="auto"/>
        <w:ind w:right="-142" w:firstLine="709"/>
        <w:jc w:val="both"/>
        <w:rPr>
          <w:rFonts w:ascii="Times New Roman" w:hAnsi="Times New Roman"/>
          <w:sz w:val="28"/>
          <w:szCs w:val="28"/>
        </w:rPr>
      </w:pPr>
      <w:r w:rsidRPr="001E2E4B">
        <w:rPr>
          <w:rFonts w:ascii="Times New Roman" w:hAnsi="Times New Roman"/>
          <w:sz w:val="28"/>
          <w:szCs w:val="28"/>
        </w:rPr>
        <w:t>4. Определить что, п</w:t>
      </w:r>
      <w:r w:rsidRPr="00966A5E">
        <w:rPr>
          <w:rFonts w:ascii="Times New Roman" w:hAnsi="Times New Roman"/>
          <w:sz w:val="28"/>
          <w:szCs w:val="28"/>
        </w:rPr>
        <w:t>рилегающ</w:t>
      </w:r>
      <w:r>
        <w:rPr>
          <w:rFonts w:ascii="Times New Roman" w:hAnsi="Times New Roman"/>
          <w:sz w:val="28"/>
          <w:szCs w:val="28"/>
        </w:rPr>
        <w:t>ие</w:t>
      </w:r>
      <w:r w:rsidRPr="00966A5E">
        <w:rPr>
          <w:rFonts w:ascii="Times New Roman" w:hAnsi="Times New Roman"/>
          <w:sz w:val="28"/>
          <w:szCs w:val="28"/>
        </w:rPr>
        <w:t xml:space="preserve"> территори</w:t>
      </w:r>
      <w:r>
        <w:rPr>
          <w:rFonts w:ascii="Times New Roman" w:hAnsi="Times New Roman"/>
          <w:sz w:val="28"/>
          <w:szCs w:val="28"/>
        </w:rPr>
        <w:t>и</w:t>
      </w:r>
      <w:r w:rsidRPr="00966A5E">
        <w:rPr>
          <w:rFonts w:ascii="Times New Roman" w:hAnsi="Times New Roman"/>
          <w:sz w:val="28"/>
          <w:szCs w:val="28"/>
        </w:rPr>
        <w:t xml:space="preserve"> определяются с учетом строительных норм и правил, архитектурно- градостроительной документации, противопожарных норм и правил, требований чистоты и </w:t>
      </w:r>
      <w:r w:rsidRPr="00966A5E">
        <w:rPr>
          <w:rFonts w:ascii="Times New Roman" w:hAnsi="Times New Roman"/>
          <w:sz w:val="28"/>
          <w:szCs w:val="28"/>
        </w:rPr>
        <w:lastRenderedPageBreak/>
        <w:t>благоустройства территорий населенных пунктов путем установления расстояния в метрах в следующем порядке:</w:t>
      </w:r>
    </w:p>
    <w:p w:rsidR="0003712E" w:rsidRPr="00966A5E" w:rsidRDefault="0003712E" w:rsidP="008400F2">
      <w:pPr>
        <w:spacing w:after="0" w:line="240" w:lineRule="auto"/>
        <w:ind w:right="-142" w:firstLine="709"/>
        <w:jc w:val="both"/>
        <w:rPr>
          <w:rFonts w:ascii="Times New Roman" w:hAnsi="Times New Roman"/>
          <w:sz w:val="28"/>
          <w:szCs w:val="28"/>
        </w:rPr>
      </w:pPr>
      <w:r w:rsidRPr="00966A5E">
        <w:rPr>
          <w:rFonts w:ascii="Times New Roman" w:hAnsi="Times New Roman"/>
          <w:sz w:val="28"/>
          <w:szCs w:val="28"/>
        </w:rPr>
        <w:t>-при наличии обособленной территории дополнительная территория определяется от входа для посетителей на обособленную территорию до входа посетителей в стационарный торговый объект;</w:t>
      </w:r>
    </w:p>
    <w:p w:rsidR="0003712E" w:rsidRPr="00966A5E" w:rsidRDefault="0003712E" w:rsidP="008400F2">
      <w:pPr>
        <w:spacing w:after="0" w:line="240" w:lineRule="auto"/>
        <w:ind w:right="-142" w:firstLine="709"/>
        <w:jc w:val="both"/>
        <w:rPr>
          <w:rFonts w:ascii="Times New Roman" w:hAnsi="Times New Roman"/>
          <w:sz w:val="28"/>
          <w:szCs w:val="28"/>
        </w:rPr>
      </w:pPr>
      <w:r w:rsidRPr="00966A5E">
        <w:rPr>
          <w:rFonts w:ascii="Times New Roman" w:hAnsi="Times New Roman"/>
          <w:sz w:val="28"/>
          <w:szCs w:val="28"/>
        </w:rPr>
        <w:t xml:space="preserve">-при отсутствии обособленной территории дополнительная территория определяется от входа для посетителей в здание (строение, сооружение), в котором расположены организации и (или) объекты, указанные в пункте </w:t>
      </w:r>
      <w:r>
        <w:rPr>
          <w:rFonts w:ascii="Times New Roman" w:hAnsi="Times New Roman"/>
          <w:sz w:val="28"/>
          <w:szCs w:val="28"/>
        </w:rPr>
        <w:t>3</w:t>
      </w:r>
      <w:r w:rsidRPr="00966A5E">
        <w:rPr>
          <w:rFonts w:ascii="Times New Roman" w:hAnsi="Times New Roman"/>
          <w:sz w:val="28"/>
          <w:szCs w:val="28"/>
        </w:rPr>
        <w:t>, до входа посетителей в стационарный торговый объект.</w:t>
      </w:r>
    </w:p>
    <w:p w:rsidR="0003712E" w:rsidRPr="00966A5E" w:rsidRDefault="0003712E" w:rsidP="008400F2">
      <w:pPr>
        <w:spacing w:after="0" w:line="240" w:lineRule="auto"/>
        <w:ind w:right="-142" w:firstLine="709"/>
        <w:jc w:val="both"/>
        <w:rPr>
          <w:rFonts w:ascii="Times New Roman" w:hAnsi="Times New Roman"/>
          <w:sz w:val="28"/>
          <w:szCs w:val="28"/>
        </w:rPr>
      </w:pPr>
      <w:r w:rsidRPr="00966A5E">
        <w:rPr>
          <w:rFonts w:ascii="Times New Roman" w:hAnsi="Times New Roman"/>
          <w:sz w:val="28"/>
          <w:szCs w:val="28"/>
        </w:rPr>
        <w:t xml:space="preserve">Размер прилегающих территорий определяется по кратчайшему расстоянию по тротуарам или пешеходным дорожкам (при их отсутствии – по обочинам, велосипедным дорожкам, краям проезжих частей), пешеходным переходам. При пересечении пешеходной зоны с проезжей частью расстояние измеряется по ближайшему пешеходному переходу. В случае если объект торговли находится внутри торгового центра (торгового комплекса), при определении протяженности прилегающей территории объектов, указанных в пункте </w:t>
      </w:r>
      <w:r>
        <w:rPr>
          <w:rFonts w:ascii="Times New Roman" w:hAnsi="Times New Roman"/>
          <w:sz w:val="28"/>
          <w:szCs w:val="28"/>
        </w:rPr>
        <w:t>3</w:t>
      </w:r>
      <w:r w:rsidRPr="00966A5E">
        <w:rPr>
          <w:rFonts w:ascii="Times New Roman" w:hAnsi="Times New Roman"/>
          <w:sz w:val="28"/>
          <w:szCs w:val="28"/>
        </w:rPr>
        <w:t>, должно учитываться расстояние внутри торгового центра (торгового комплекса) до непосредственного входа в объект торговли.</w:t>
      </w:r>
    </w:p>
    <w:p w:rsidR="0003712E" w:rsidRPr="001E2E4B" w:rsidRDefault="0003712E" w:rsidP="008400F2">
      <w:pPr>
        <w:spacing w:after="0" w:line="240" w:lineRule="auto"/>
        <w:ind w:right="-142" w:firstLine="709"/>
        <w:jc w:val="both"/>
        <w:rPr>
          <w:rFonts w:ascii="Times New Roman" w:hAnsi="Times New Roman"/>
          <w:sz w:val="28"/>
          <w:szCs w:val="28"/>
        </w:rPr>
      </w:pPr>
      <w:r w:rsidRPr="001E2E4B">
        <w:rPr>
          <w:rFonts w:ascii="Times New Roman" w:hAnsi="Times New Roman"/>
          <w:sz w:val="28"/>
          <w:szCs w:val="28"/>
        </w:rPr>
        <w:t>5.Опубликовать  настоящее решение Совета в районной газете «</w:t>
      </w:r>
      <w:proofErr w:type="spellStart"/>
      <w:r w:rsidRPr="001E2E4B">
        <w:rPr>
          <w:rFonts w:ascii="Times New Roman" w:hAnsi="Times New Roman"/>
          <w:sz w:val="28"/>
          <w:szCs w:val="28"/>
        </w:rPr>
        <w:t>Тан</w:t>
      </w:r>
      <w:proofErr w:type="spellEnd"/>
      <w:r w:rsidRPr="001E2E4B">
        <w:rPr>
          <w:rFonts w:ascii="Times New Roman" w:hAnsi="Times New Roman"/>
          <w:sz w:val="28"/>
          <w:szCs w:val="28"/>
        </w:rPr>
        <w:t xml:space="preserve">» и разместить </w:t>
      </w:r>
      <w:r w:rsidRPr="00FB5D8B">
        <w:rPr>
          <w:rFonts w:ascii="Times New Roman" w:hAnsi="Times New Roman"/>
          <w:sz w:val="28"/>
          <w:szCs w:val="28"/>
        </w:rPr>
        <w:t xml:space="preserve">на официальном сайте муниципального района </w:t>
      </w:r>
      <w:proofErr w:type="spellStart"/>
      <w:r w:rsidRPr="00FB5D8B">
        <w:rPr>
          <w:rFonts w:ascii="Times New Roman" w:hAnsi="Times New Roman"/>
          <w:sz w:val="28"/>
          <w:szCs w:val="28"/>
        </w:rPr>
        <w:t>Бурзянский</w:t>
      </w:r>
      <w:proofErr w:type="spellEnd"/>
      <w:r w:rsidRPr="00FB5D8B">
        <w:rPr>
          <w:rFonts w:ascii="Times New Roman" w:hAnsi="Times New Roman"/>
          <w:sz w:val="28"/>
          <w:szCs w:val="28"/>
        </w:rPr>
        <w:t xml:space="preserve"> район Республики Башкортостан </w:t>
      </w:r>
      <w:hyperlink r:id="rId9" w:history="1">
        <w:r w:rsidRPr="001E2E4B">
          <w:rPr>
            <w:rFonts w:ascii="Times New Roman" w:hAnsi="Times New Roman"/>
            <w:sz w:val="28"/>
            <w:szCs w:val="28"/>
          </w:rPr>
          <w:t>http://burzyan.ru</w:t>
        </w:r>
      </w:hyperlink>
      <w:r w:rsidRPr="001E2E4B">
        <w:rPr>
          <w:rFonts w:ascii="Times New Roman" w:hAnsi="Times New Roman"/>
          <w:sz w:val="28"/>
          <w:szCs w:val="28"/>
        </w:rPr>
        <w:t>.</w:t>
      </w:r>
    </w:p>
    <w:p w:rsidR="0003712E" w:rsidRPr="00B7193C" w:rsidRDefault="0003712E" w:rsidP="008400F2">
      <w:pPr>
        <w:spacing w:after="0" w:line="240" w:lineRule="auto"/>
        <w:ind w:right="-142" w:firstLine="709"/>
        <w:jc w:val="both"/>
        <w:rPr>
          <w:rFonts w:ascii="Times New Roman" w:hAnsi="Times New Roman"/>
          <w:sz w:val="28"/>
          <w:szCs w:val="28"/>
        </w:rPr>
      </w:pPr>
      <w:r w:rsidRPr="00B7193C">
        <w:rPr>
          <w:rFonts w:ascii="Times New Roman" w:hAnsi="Times New Roman"/>
          <w:sz w:val="28"/>
          <w:szCs w:val="28"/>
        </w:rPr>
        <w:t>6. Не позднее 1 месяца со дня официального опубликования данного решения направить информацию о принятом решении с приложением схемы границ прилегающих территорий для каждой организации и (или) объекта, указанных в пункте 3</w:t>
      </w:r>
      <w:r>
        <w:rPr>
          <w:rFonts w:ascii="Times New Roman" w:hAnsi="Times New Roman"/>
          <w:sz w:val="28"/>
          <w:szCs w:val="28"/>
        </w:rPr>
        <w:t xml:space="preserve"> в </w:t>
      </w:r>
      <w:r w:rsidRPr="001E2E4B">
        <w:rPr>
          <w:rFonts w:ascii="Times New Roman" w:hAnsi="Times New Roman"/>
          <w:sz w:val="28"/>
          <w:szCs w:val="28"/>
        </w:rPr>
        <w:t>Государственный комитет Республики Башкортостан по торговле и защите прав потребителей</w:t>
      </w:r>
      <w:r>
        <w:rPr>
          <w:rFonts w:ascii="Times New Roman" w:hAnsi="Times New Roman"/>
          <w:sz w:val="28"/>
          <w:szCs w:val="28"/>
        </w:rPr>
        <w:t>.</w:t>
      </w:r>
    </w:p>
    <w:p w:rsidR="0003712E" w:rsidRPr="00FB5D8B" w:rsidRDefault="0003712E" w:rsidP="008400F2">
      <w:pPr>
        <w:spacing w:after="0" w:line="240" w:lineRule="auto"/>
        <w:ind w:right="-142" w:firstLine="709"/>
        <w:jc w:val="both"/>
        <w:rPr>
          <w:rFonts w:ascii="Times New Roman" w:hAnsi="Times New Roman"/>
          <w:sz w:val="28"/>
          <w:szCs w:val="28"/>
        </w:rPr>
      </w:pPr>
      <w:r w:rsidRPr="001E2E4B">
        <w:rPr>
          <w:rFonts w:ascii="Times New Roman" w:hAnsi="Times New Roman"/>
          <w:sz w:val="28"/>
          <w:szCs w:val="28"/>
        </w:rPr>
        <w:t>7</w:t>
      </w:r>
      <w:r>
        <w:rPr>
          <w:rFonts w:ascii="Times New Roman" w:hAnsi="Times New Roman"/>
          <w:sz w:val="28"/>
          <w:szCs w:val="28"/>
        </w:rPr>
        <w:t xml:space="preserve">. </w:t>
      </w:r>
      <w:r w:rsidRPr="001E2E4B">
        <w:rPr>
          <w:rFonts w:ascii="Times New Roman" w:hAnsi="Times New Roman"/>
          <w:sz w:val="28"/>
          <w:szCs w:val="28"/>
        </w:rPr>
        <w:t>Настоящее решение вступает в силу с момента его официального</w:t>
      </w:r>
      <w:r w:rsidR="00C76CFB">
        <w:rPr>
          <w:rFonts w:ascii="Times New Roman" w:hAnsi="Times New Roman"/>
          <w:sz w:val="28"/>
          <w:szCs w:val="28"/>
        </w:rPr>
        <w:t xml:space="preserve"> </w:t>
      </w:r>
      <w:bookmarkStart w:id="0" w:name="_GoBack"/>
      <w:bookmarkEnd w:id="0"/>
      <w:r w:rsidRPr="001E2E4B">
        <w:rPr>
          <w:rFonts w:ascii="Times New Roman" w:hAnsi="Times New Roman"/>
          <w:sz w:val="28"/>
          <w:szCs w:val="28"/>
        </w:rPr>
        <w:t>опубликования (обнародования).</w:t>
      </w:r>
    </w:p>
    <w:p w:rsidR="0003712E" w:rsidRPr="00966A5E" w:rsidRDefault="0003712E" w:rsidP="008400F2">
      <w:pPr>
        <w:spacing w:after="0" w:line="240" w:lineRule="auto"/>
        <w:ind w:right="-142" w:firstLine="709"/>
        <w:jc w:val="both"/>
        <w:rPr>
          <w:rFonts w:ascii="Times New Roman" w:hAnsi="Times New Roman"/>
          <w:sz w:val="28"/>
          <w:szCs w:val="28"/>
        </w:rPr>
      </w:pPr>
      <w:r>
        <w:rPr>
          <w:rFonts w:ascii="Times New Roman" w:hAnsi="Times New Roman"/>
          <w:sz w:val="28"/>
          <w:szCs w:val="28"/>
        </w:rPr>
        <w:t xml:space="preserve">8.  </w:t>
      </w:r>
      <w:r w:rsidRPr="00966A5E">
        <w:rPr>
          <w:rFonts w:ascii="Times New Roman" w:hAnsi="Times New Roman"/>
          <w:sz w:val="28"/>
          <w:szCs w:val="28"/>
        </w:rPr>
        <w:t>Контроль за исполнением данного решения возложить на постоянную комиссию по бюджету, налогам, предпринимательству, туризму, имуществу, торговли и иным видам услуг.</w:t>
      </w:r>
    </w:p>
    <w:p w:rsidR="0003712E" w:rsidRPr="00966A5E" w:rsidRDefault="0003712E" w:rsidP="008400F2">
      <w:pPr>
        <w:spacing w:after="0" w:line="240" w:lineRule="auto"/>
        <w:ind w:right="-142" w:firstLine="709"/>
        <w:jc w:val="both"/>
        <w:rPr>
          <w:rFonts w:ascii="Times New Roman" w:hAnsi="Times New Roman"/>
          <w:sz w:val="28"/>
          <w:szCs w:val="28"/>
        </w:rPr>
      </w:pPr>
    </w:p>
    <w:p w:rsidR="0003712E" w:rsidRPr="00966A5E" w:rsidRDefault="0003712E" w:rsidP="008400F2">
      <w:pPr>
        <w:spacing w:line="240" w:lineRule="auto"/>
        <w:ind w:firstLine="709"/>
        <w:jc w:val="both"/>
        <w:rPr>
          <w:rFonts w:ascii="Times New Roman" w:hAnsi="Times New Roman"/>
          <w:sz w:val="28"/>
          <w:szCs w:val="28"/>
        </w:rPr>
      </w:pPr>
    </w:p>
    <w:p w:rsidR="0003712E" w:rsidRPr="00966A5E" w:rsidRDefault="0003712E" w:rsidP="008400F2">
      <w:pPr>
        <w:spacing w:line="240" w:lineRule="auto"/>
        <w:jc w:val="both"/>
        <w:rPr>
          <w:rFonts w:ascii="Times New Roman" w:hAnsi="Times New Roman"/>
          <w:sz w:val="28"/>
          <w:szCs w:val="28"/>
        </w:rPr>
      </w:pPr>
      <w:r>
        <w:rPr>
          <w:rFonts w:ascii="Times New Roman" w:hAnsi="Times New Roman"/>
          <w:sz w:val="28"/>
          <w:szCs w:val="28"/>
        </w:rPr>
        <w:t xml:space="preserve">Председатель Совета                                                                      Т. Т. </w:t>
      </w:r>
      <w:proofErr w:type="spellStart"/>
      <w:r>
        <w:rPr>
          <w:rFonts w:ascii="Times New Roman" w:hAnsi="Times New Roman"/>
          <w:sz w:val="28"/>
          <w:szCs w:val="28"/>
        </w:rPr>
        <w:t>Киньябаев</w:t>
      </w:r>
      <w:proofErr w:type="spellEnd"/>
    </w:p>
    <w:p w:rsidR="0003712E" w:rsidRDefault="0003712E" w:rsidP="00966A5E">
      <w:pPr>
        <w:spacing w:line="360" w:lineRule="auto"/>
        <w:ind w:left="5812" w:right="-31" w:firstLine="709"/>
        <w:jc w:val="both"/>
        <w:rPr>
          <w:rFonts w:ascii="Times New Roman" w:hAnsi="Times New Roman"/>
          <w:sz w:val="28"/>
          <w:szCs w:val="28"/>
        </w:rPr>
      </w:pPr>
    </w:p>
    <w:p w:rsidR="0003712E" w:rsidRDefault="0003712E" w:rsidP="006D71BE">
      <w:pPr>
        <w:spacing w:after="0" w:line="240" w:lineRule="auto"/>
        <w:rPr>
          <w:rFonts w:ascii="Times New Roman" w:hAnsi="Times New Roman"/>
          <w:sz w:val="28"/>
          <w:szCs w:val="28"/>
        </w:rPr>
      </w:pPr>
      <w:r>
        <w:rPr>
          <w:rFonts w:ascii="Times New Roman" w:hAnsi="Times New Roman"/>
          <w:sz w:val="28"/>
          <w:szCs w:val="28"/>
        </w:rPr>
        <w:t>с. Старосубхангулово РБ</w:t>
      </w:r>
    </w:p>
    <w:p w:rsidR="0003712E" w:rsidRDefault="0003712E" w:rsidP="006D71BE">
      <w:pPr>
        <w:spacing w:after="0" w:line="240" w:lineRule="auto"/>
        <w:rPr>
          <w:rFonts w:ascii="Times New Roman" w:hAnsi="Times New Roman"/>
          <w:sz w:val="28"/>
          <w:szCs w:val="28"/>
        </w:rPr>
      </w:pPr>
      <w:r>
        <w:rPr>
          <w:rFonts w:ascii="Times New Roman" w:hAnsi="Times New Roman"/>
          <w:sz w:val="28"/>
          <w:szCs w:val="28"/>
        </w:rPr>
        <w:t>«16» сентября 2013</w:t>
      </w:r>
    </w:p>
    <w:p w:rsidR="0003712E" w:rsidRPr="00CC65BB" w:rsidRDefault="0003712E" w:rsidP="006D71BE">
      <w:pPr>
        <w:spacing w:after="0" w:line="240" w:lineRule="auto"/>
        <w:rPr>
          <w:rFonts w:ascii="Times New Roman" w:hAnsi="Times New Roman"/>
          <w:sz w:val="28"/>
          <w:szCs w:val="28"/>
        </w:rPr>
      </w:pPr>
      <w:r>
        <w:rPr>
          <w:rFonts w:ascii="Times New Roman" w:hAnsi="Times New Roman"/>
          <w:sz w:val="28"/>
          <w:szCs w:val="28"/>
        </w:rPr>
        <w:t>№ 3-9</w:t>
      </w:r>
      <w:r w:rsidRPr="00A511A4">
        <w:rPr>
          <w:rFonts w:ascii="Times New Roman" w:hAnsi="Times New Roman"/>
          <w:sz w:val="28"/>
          <w:szCs w:val="28"/>
        </w:rPr>
        <w:t>/</w:t>
      </w:r>
      <w:r w:rsidRPr="00CC65BB">
        <w:rPr>
          <w:rFonts w:ascii="Times New Roman" w:hAnsi="Times New Roman"/>
          <w:sz w:val="28"/>
          <w:szCs w:val="28"/>
        </w:rPr>
        <w:t>87</w:t>
      </w:r>
    </w:p>
    <w:p w:rsidR="0003712E" w:rsidRDefault="0003712E" w:rsidP="00966A5E">
      <w:pPr>
        <w:spacing w:line="360" w:lineRule="auto"/>
        <w:ind w:left="5812" w:right="-31" w:firstLine="709"/>
        <w:jc w:val="both"/>
        <w:rPr>
          <w:rFonts w:ascii="Times New Roman" w:hAnsi="Times New Roman"/>
          <w:sz w:val="28"/>
          <w:szCs w:val="28"/>
        </w:rPr>
      </w:pPr>
    </w:p>
    <w:p w:rsidR="0003712E" w:rsidRDefault="0003712E" w:rsidP="00966A5E">
      <w:pPr>
        <w:spacing w:line="360" w:lineRule="auto"/>
        <w:ind w:left="5812" w:right="-31" w:firstLine="709"/>
        <w:jc w:val="both"/>
        <w:rPr>
          <w:rFonts w:ascii="Times New Roman" w:hAnsi="Times New Roman"/>
          <w:sz w:val="28"/>
          <w:szCs w:val="28"/>
        </w:rPr>
      </w:pPr>
    </w:p>
    <w:p w:rsidR="0003712E" w:rsidRDefault="0003712E" w:rsidP="00966A5E">
      <w:pPr>
        <w:spacing w:line="360" w:lineRule="auto"/>
        <w:ind w:left="5812" w:right="-31" w:firstLine="709"/>
        <w:jc w:val="both"/>
        <w:rPr>
          <w:rFonts w:ascii="Times New Roman" w:hAnsi="Times New Roman"/>
          <w:sz w:val="28"/>
          <w:szCs w:val="28"/>
        </w:rPr>
      </w:pPr>
    </w:p>
    <w:p w:rsidR="0003712E" w:rsidRDefault="0003712E" w:rsidP="00966A5E">
      <w:pPr>
        <w:spacing w:line="360" w:lineRule="auto"/>
        <w:ind w:left="5812" w:right="-31" w:firstLine="709"/>
        <w:jc w:val="both"/>
        <w:rPr>
          <w:rFonts w:ascii="Times New Roman" w:hAnsi="Times New Roman"/>
          <w:sz w:val="28"/>
          <w:szCs w:val="28"/>
        </w:rPr>
      </w:pPr>
    </w:p>
    <w:p w:rsidR="0003712E" w:rsidRDefault="0003712E" w:rsidP="00966A5E">
      <w:pPr>
        <w:spacing w:line="360" w:lineRule="auto"/>
        <w:ind w:left="5812" w:right="-31" w:firstLine="709"/>
        <w:jc w:val="both"/>
        <w:rPr>
          <w:rFonts w:ascii="Times New Roman" w:hAnsi="Times New Roman"/>
          <w:sz w:val="28"/>
          <w:szCs w:val="28"/>
        </w:rPr>
      </w:pPr>
    </w:p>
    <w:p w:rsidR="0003712E" w:rsidRPr="00B07C91" w:rsidRDefault="0003712E" w:rsidP="00B07C91">
      <w:pPr>
        <w:spacing w:after="0" w:line="240" w:lineRule="auto"/>
        <w:jc w:val="both"/>
        <w:rPr>
          <w:rFonts w:ascii="Times New Roman" w:hAnsi="Times New Roman"/>
          <w:sz w:val="20"/>
          <w:szCs w:val="20"/>
        </w:rPr>
      </w:pPr>
    </w:p>
    <w:p w:rsidR="0003712E" w:rsidRPr="00966A5E" w:rsidRDefault="0003712E" w:rsidP="00B07C91">
      <w:pPr>
        <w:spacing w:after="0" w:line="240" w:lineRule="auto"/>
        <w:ind w:left="7088" w:right="-31"/>
        <w:jc w:val="both"/>
        <w:rPr>
          <w:rFonts w:ascii="Times New Roman" w:hAnsi="Times New Roman"/>
          <w:sz w:val="20"/>
          <w:szCs w:val="20"/>
        </w:rPr>
      </w:pPr>
      <w:r>
        <w:rPr>
          <w:rFonts w:ascii="Times New Roman" w:hAnsi="Times New Roman"/>
          <w:sz w:val="20"/>
          <w:szCs w:val="20"/>
        </w:rPr>
        <w:t xml:space="preserve">Приложение </w:t>
      </w:r>
      <w:r w:rsidRPr="00966A5E">
        <w:rPr>
          <w:rFonts w:ascii="Times New Roman" w:hAnsi="Times New Roman"/>
          <w:sz w:val="20"/>
          <w:szCs w:val="20"/>
        </w:rPr>
        <w:t xml:space="preserve">№1                                                                                      </w:t>
      </w:r>
      <w:r>
        <w:rPr>
          <w:rFonts w:ascii="Times New Roman" w:hAnsi="Times New Roman"/>
          <w:sz w:val="20"/>
          <w:szCs w:val="20"/>
        </w:rPr>
        <w:t xml:space="preserve">                             к </w:t>
      </w:r>
      <w:r w:rsidRPr="00966A5E">
        <w:rPr>
          <w:rFonts w:ascii="Times New Roman" w:hAnsi="Times New Roman"/>
          <w:sz w:val="20"/>
          <w:szCs w:val="20"/>
        </w:rPr>
        <w:t xml:space="preserve">проекту решения Совета                                                                                         муниципального района </w:t>
      </w:r>
      <w:proofErr w:type="spellStart"/>
      <w:r w:rsidRPr="00966A5E">
        <w:rPr>
          <w:rFonts w:ascii="Times New Roman" w:hAnsi="Times New Roman"/>
          <w:sz w:val="20"/>
          <w:szCs w:val="20"/>
        </w:rPr>
        <w:t>Бурзянский</w:t>
      </w:r>
      <w:proofErr w:type="spellEnd"/>
      <w:r w:rsidRPr="00966A5E">
        <w:rPr>
          <w:rFonts w:ascii="Times New Roman" w:hAnsi="Times New Roman"/>
          <w:sz w:val="20"/>
          <w:szCs w:val="20"/>
        </w:rPr>
        <w:t xml:space="preserve">  ра</w:t>
      </w:r>
      <w:r>
        <w:rPr>
          <w:rFonts w:ascii="Times New Roman" w:hAnsi="Times New Roman"/>
          <w:sz w:val="20"/>
          <w:szCs w:val="20"/>
        </w:rPr>
        <w:t xml:space="preserve">йон </w:t>
      </w:r>
      <w:r w:rsidRPr="00966A5E">
        <w:rPr>
          <w:rFonts w:ascii="Times New Roman" w:hAnsi="Times New Roman"/>
          <w:sz w:val="20"/>
          <w:szCs w:val="20"/>
        </w:rPr>
        <w:t>Республики Башкортостан</w:t>
      </w:r>
    </w:p>
    <w:p w:rsidR="0003712E" w:rsidRPr="00CC65BB" w:rsidRDefault="0003712E" w:rsidP="00B07C91">
      <w:pPr>
        <w:spacing w:after="0" w:line="240" w:lineRule="auto"/>
        <w:ind w:left="7088"/>
        <w:jc w:val="both"/>
        <w:rPr>
          <w:rFonts w:ascii="Times New Roman" w:hAnsi="Times New Roman"/>
          <w:sz w:val="20"/>
          <w:szCs w:val="20"/>
        </w:rPr>
      </w:pPr>
      <w:r>
        <w:rPr>
          <w:rFonts w:ascii="Times New Roman" w:hAnsi="Times New Roman"/>
          <w:sz w:val="20"/>
          <w:szCs w:val="20"/>
        </w:rPr>
        <w:t>от  «1</w:t>
      </w:r>
      <w:r w:rsidRPr="00CC65BB">
        <w:rPr>
          <w:rFonts w:ascii="Times New Roman" w:hAnsi="Times New Roman"/>
          <w:sz w:val="20"/>
          <w:szCs w:val="20"/>
        </w:rPr>
        <w:t>6</w:t>
      </w:r>
      <w:r>
        <w:rPr>
          <w:rFonts w:ascii="Times New Roman" w:hAnsi="Times New Roman"/>
          <w:sz w:val="20"/>
          <w:szCs w:val="20"/>
        </w:rPr>
        <w:t>» сентября 2013 года №</w:t>
      </w:r>
      <w:r w:rsidRPr="00CC65BB">
        <w:rPr>
          <w:rFonts w:ascii="Times New Roman" w:hAnsi="Times New Roman"/>
          <w:sz w:val="20"/>
          <w:szCs w:val="20"/>
        </w:rPr>
        <w:t>3-9/87</w:t>
      </w:r>
    </w:p>
    <w:p w:rsidR="0003712E" w:rsidRPr="00966A5E" w:rsidRDefault="0003712E" w:rsidP="00966A5E">
      <w:pPr>
        <w:spacing w:line="360" w:lineRule="auto"/>
        <w:ind w:left="5812" w:firstLine="709"/>
        <w:jc w:val="both"/>
        <w:rPr>
          <w:rFonts w:ascii="Times New Roman" w:hAnsi="Times New Roman"/>
          <w:sz w:val="28"/>
          <w:szCs w:val="28"/>
        </w:rPr>
      </w:pPr>
    </w:p>
    <w:p w:rsidR="0003712E" w:rsidRPr="00966A5E" w:rsidRDefault="0003712E" w:rsidP="00966A5E">
      <w:pPr>
        <w:pStyle w:val="a7"/>
        <w:spacing w:before="0" w:beforeAutospacing="0" w:after="0" w:afterAutospacing="0" w:line="360" w:lineRule="auto"/>
        <w:ind w:firstLine="709"/>
        <w:jc w:val="center"/>
        <w:rPr>
          <w:sz w:val="28"/>
          <w:szCs w:val="28"/>
        </w:rPr>
      </w:pPr>
      <w:r w:rsidRPr="00966A5E">
        <w:rPr>
          <w:rStyle w:val="a8"/>
          <w:bCs/>
          <w:sz w:val="28"/>
          <w:szCs w:val="28"/>
        </w:rPr>
        <w:t>ПОРЯДОК</w:t>
      </w:r>
    </w:p>
    <w:p w:rsidR="0003712E" w:rsidRPr="00966A5E" w:rsidRDefault="0003712E" w:rsidP="006D71BE">
      <w:pPr>
        <w:pStyle w:val="a7"/>
        <w:spacing w:before="0" w:beforeAutospacing="0" w:after="0" w:afterAutospacing="0" w:line="360" w:lineRule="auto"/>
        <w:jc w:val="center"/>
        <w:rPr>
          <w:rStyle w:val="a8"/>
          <w:bCs/>
          <w:sz w:val="28"/>
          <w:szCs w:val="28"/>
        </w:rPr>
      </w:pPr>
      <w:r w:rsidRPr="00966A5E">
        <w:rPr>
          <w:rStyle w:val="a8"/>
          <w:bCs/>
          <w:sz w:val="28"/>
          <w:szCs w:val="28"/>
        </w:rPr>
        <w:t>определения прилегающих территорий, на которых не допускается</w:t>
      </w:r>
    </w:p>
    <w:p w:rsidR="0003712E" w:rsidRPr="00966A5E" w:rsidRDefault="0003712E" w:rsidP="006D71BE">
      <w:pPr>
        <w:pStyle w:val="a7"/>
        <w:spacing w:before="0" w:beforeAutospacing="0" w:after="0" w:afterAutospacing="0" w:line="360" w:lineRule="auto"/>
        <w:jc w:val="center"/>
        <w:rPr>
          <w:rStyle w:val="a8"/>
          <w:bCs/>
          <w:sz w:val="28"/>
          <w:szCs w:val="28"/>
        </w:rPr>
      </w:pPr>
      <w:r w:rsidRPr="00966A5E">
        <w:rPr>
          <w:rStyle w:val="a8"/>
          <w:bCs/>
          <w:sz w:val="28"/>
          <w:szCs w:val="28"/>
        </w:rPr>
        <w:t xml:space="preserve">розничная продажа алкогольной продукции на территории муниципального района </w:t>
      </w:r>
      <w:proofErr w:type="spellStart"/>
      <w:r w:rsidRPr="00966A5E">
        <w:rPr>
          <w:rStyle w:val="a8"/>
          <w:bCs/>
          <w:sz w:val="28"/>
          <w:szCs w:val="28"/>
        </w:rPr>
        <w:t>Бурзянский</w:t>
      </w:r>
      <w:proofErr w:type="spellEnd"/>
      <w:r w:rsidRPr="00966A5E">
        <w:rPr>
          <w:rStyle w:val="a8"/>
          <w:bCs/>
          <w:sz w:val="28"/>
          <w:szCs w:val="28"/>
        </w:rPr>
        <w:t xml:space="preserve">  район</w:t>
      </w:r>
    </w:p>
    <w:p w:rsidR="0003712E" w:rsidRPr="00966A5E" w:rsidRDefault="0003712E" w:rsidP="006D71BE">
      <w:pPr>
        <w:pStyle w:val="a7"/>
        <w:spacing w:before="0" w:beforeAutospacing="0" w:after="0" w:afterAutospacing="0" w:line="360" w:lineRule="auto"/>
        <w:jc w:val="center"/>
        <w:rPr>
          <w:b/>
          <w:bCs/>
          <w:sz w:val="28"/>
          <w:szCs w:val="28"/>
        </w:rPr>
      </w:pPr>
      <w:r w:rsidRPr="00966A5E">
        <w:rPr>
          <w:rStyle w:val="a8"/>
          <w:bCs/>
          <w:sz w:val="28"/>
          <w:szCs w:val="28"/>
        </w:rPr>
        <w:t>Республики Башкортостан</w:t>
      </w:r>
    </w:p>
    <w:p w:rsidR="0003712E" w:rsidRPr="00966A5E" w:rsidRDefault="0003712E" w:rsidP="00966A5E">
      <w:pPr>
        <w:pStyle w:val="a7"/>
        <w:spacing w:before="0" w:beforeAutospacing="0" w:after="0" w:afterAutospacing="0" w:line="360" w:lineRule="auto"/>
        <w:ind w:firstLine="709"/>
        <w:jc w:val="both"/>
        <w:rPr>
          <w:sz w:val="28"/>
          <w:szCs w:val="28"/>
        </w:rPr>
      </w:pPr>
    </w:p>
    <w:p w:rsidR="0003712E" w:rsidRPr="00966A5E" w:rsidRDefault="0003712E" w:rsidP="00B07C91">
      <w:pPr>
        <w:spacing w:after="0" w:line="360" w:lineRule="auto"/>
        <w:ind w:firstLine="709"/>
        <w:jc w:val="both"/>
        <w:rPr>
          <w:rFonts w:ascii="Times New Roman" w:hAnsi="Times New Roman"/>
          <w:sz w:val="28"/>
          <w:szCs w:val="28"/>
        </w:rPr>
      </w:pPr>
      <w:r w:rsidRPr="00966A5E">
        <w:rPr>
          <w:rFonts w:ascii="Times New Roman" w:hAnsi="Times New Roman"/>
          <w:b/>
          <w:sz w:val="28"/>
          <w:szCs w:val="28"/>
        </w:rPr>
        <w:t>1.</w:t>
      </w:r>
      <w:r w:rsidRPr="00966A5E">
        <w:rPr>
          <w:rFonts w:ascii="Times New Roman" w:hAnsi="Times New Roman"/>
          <w:sz w:val="28"/>
          <w:szCs w:val="28"/>
        </w:rPr>
        <w:t xml:space="preserve">Порядок определения прилегающих территорий, на которых не допускается розничная продажа алкогольной продукции на территории муниципального района </w:t>
      </w:r>
      <w:proofErr w:type="spellStart"/>
      <w:r w:rsidRPr="00966A5E">
        <w:rPr>
          <w:rFonts w:ascii="Times New Roman" w:hAnsi="Times New Roman"/>
          <w:sz w:val="28"/>
          <w:szCs w:val="28"/>
        </w:rPr>
        <w:t>Бурзянский</w:t>
      </w:r>
      <w:proofErr w:type="spellEnd"/>
      <w:r w:rsidRPr="00966A5E">
        <w:rPr>
          <w:rFonts w:ascii="Times New Roman" w:hAnsi="Times New Roman"/>
          <w:sz w:val="28"/>
          <w:szCs w:val="28"/>
        </w:rPr>
        <w:t xml:space="preserve"> район Республики Башкортостан (далее - Порядок), разработан в соответствии с Федеральным законом от 22.11.1995 г. № 171-ФЗ «О государственном регулировании производства и оборота этилового спирта, алкогольной и спиртосодержащей продукции», Федеральным законом от 18.07.2011 г. № 218-ФЗ «О внесении изменений в Федеральный закон от 22.11.1995 г. № 171-ФЗ «О государственном регулировании производства и оборота этилового спирта, алкогольной и спиртосодержащей продукции» и отдельные законодательные акты Российской Федерации и признании утратившим силу Федерального закона «Об ограничениях розничной продажи и потребления (распития) пива и напитков, изготавливаемых на его основе», постановления Правительства Российской Федерации от 27.12.2012 г.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03712E" w:rsidRPr="00966A5E" w:rsidRDefault="0003712E" w:rsidP="00B07C91">
      <w:pPr>
        <w:widowControl w:val="0"/>
        <w:autoSpaceDE w:val="0"/>
        <w:autoSpaceDN w:val="0"/>
        <w:adjustRightInd w:val="0"/>
        <w:spacing w:after="0" w:line="360" w:lineRule="auto"/>
        <w:ind w:firstLine="709"/>
        <w:jc w:val="both"/>
        <w:rPr>
          <w:rFonts w:ascii="Times New Roman" w:hAnsi="Times New Roman"/>
          <w:sz w:val="28"/>
          <w:szCs w:val="28"/>
        </w:rPr>
      </w:pPr>
      <w:r w:rsidRPr="00966A5E">
        <w:rPr>
          <w:rFonts w:ascii="Times New Roman" w:hAnsi="Times New Roman"/>
          <w:b/>
          <w:sz w:val="28"/>
          <w:szCs w:val="28"/>
        </w:rPr>
        <w:t>2.</w:t>
      </w:r>
      <w:r w:rsidRPr="00966A5E">
        <w:rPr>
          <w:rFonts w:ascii="Times New Roman" w:hAnsi="Times New Roman"/>
          <w:sz w:val="28"/>
          <w:szCs w:val="28"/>
        </w:rPr>
        <w:t xml:space="preserve"> Розничная продажа алкогольной продукции не допускается на территориях, прилегающих:</w:t>
      </w:r>
    </w:p>
    <w:p w:rsidR="0003712E" w:rsidRPr="00966A5E" w:rsidRDefault="0003712E" w:rsidP="00B07C91">
      <w:pPr>
        <w:widowControl w:val="0"/>
        <w:autoSpaceDE w:val="0"/>
        <w:autoSpaceDN w:val="0"/>
        <w:adjustRightInd w:val="0"/>
        <w:spacing w:after="0" w:line="360" w:lineRule="auto"/>
        <w:ind w:firstLine="709"/>
        <w:jc w:val="both"/>
        <w:rPr>
          <w:rFonts w:ascii="Times New Roman" w:hAnsi="Times New Roman"/>
          <w:sz w:val="28"/>
          <w:szCs w:val="28"/>
        </w:rPr>
      </w:pPr>
      <w:r w:rsidRPr="00966A5E">
        <w:rPr>
          <w:rFonts w:ascii="Times New Roman" w:hAnsi="Times New Roman"/>
          <w:sz w:val="28"/>
          <w:szCs w:val="28"/>
        </w:rPr>
        <w:lastRenderedPageBreak/>
        <w:t>а) к детским, образовательным, медицинским</w:t>
      </w:r>
      <w:r>
        <w:rPr>
          <w:rFonts w:ascii="Times New Roman" w:hAnsi="Times New Roman"/>
          <w:sz w:val="28"/>
          <w:szCs w:val="28"/>
        </w:rPr>
        <w:t xml:space="preserve">, культурным </w:t>
      </w:r>
      <w:r w:rsidRPr="00966A5E">
        <w:rPr>
          <w:rFonts w:ascii="Times New Roman" w:hAnsi="Times New Roman"/>
          <w:sz w:val="28"/>
          <w:szCs w:val="28"/>
        </w:rPr>
        <w:t xml:space="preserve"> организациям и объектам спорта;</w:t>
      </w:r>
    </w:p>
    <w:p w:rsidR="0003712E" w:rsidRPr="00966A5E" w:rsidRDefault="0003712E" w:rsidP="00B07C91">
      <w:pPr>
        <w:widowControl w:val="0"/>
        <w:autoSpaceDE w:val="0"/>
        <w:autoSpaceDN w:val="0"/>
        <w:adjustRightInd w:val="0"/>
        <w:spacing w:after="0" w:line="360" w:lineRule="auto"/>
        <w:ind w:firstLine="709"/>
        <w:jc w:val="both"/>
        <w:rPr>
          <w:rFonts w:ascii="Times New Roman" w:hAnsi="Times New Roman"/>
          <w:sz w:val="28"/>
          <w:szCs w:val="28"/>
        </w:rPr>
      </w:pPr>
      <w:r w:rsidRPr="00966A5E">
        <w:rPr>
          <w:rFonts w:ascii="Times New Roman" w:hAnsi="Times New Roman"/>
          <w:sz w:val="28"/>
          <w:szCs w:val="28"/>
        </w:rPr>
        <w:t>б) 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03712E" w:rsidRPr="00966A5E" w:rsidRDefault="0003712E" w:rsidP="00B07C91">
      <w:pPr>
        <w:widowControl w:val="0"/>
        <w:autoSpaceDE w:val="0"/>
        <w:autoSpaceDN w:val="0"/>
        <w:adjustRightInd w:val="0"/>
        <w:spacing w:after="0" w:line="360" w:lineRule="auto"/>
        <w:ind w:firstLine="709"/>
        <w:jc w:val="both"/>
        <w:rPr>
          <w:rFonts w:ascii="Times New Roman" w:hAnsi="Times New Roman"/>
          <w:sz w:val="28"/>
          <w:szCs w:val="28"/>
        </w:rPr>
      </w:pPr>
      <w:r w:rsidRPr="00966A5E">
        <w:rPr>
          <w:rFonts w:ascii="Times New Roman" w:hAnsi="Times New Roman"/>
          <w:sz w:val="28"/>
          <w:szCs w:val="28"/>
        </w:rPr>
        <w:t>в) к объектам военного назначения и другим объектам массового скопления людей.</w:t>
      </w:r>
    </w:p>
    <w:p w:rsidR="0003712E" w:rsidRPr="00966A5E" w:rsidRDefault="0003712E" w:rsidP="00B07C91">
      <w:pPr>
        <w:widowControl w:val="0"/>
        <w:autoSpaceDE w:val="0"/>
        <w:autoSpaceDN w:val="0"/>
        <w:adjustRightInd w:val="0"/>
        <w:spacing w:after="0" w:line="360" w:lineRule="auto"/>
        <w:ind w:firstLine="709"/>
        <w:jc w:val="both"/>
        <w:rPr>
          <w:rFonts w:ascii="Times New Roman" w:hAnsi="Times New Roman"/>
          <w:sz w:val="28"/>
          <w:szCs w:val="28"/>
        </w:rPr>
      </w:pPr>
      <w:r w:rsidRPr="00966A5E">
        <w:rPr>
          <w:rFonts w:ascii="Times New Roman" w:hAnsi="Times New Roman"/>
          <w:b/>
          <w:sz w:val="28"/>
          <w:szCs w:val="28"/>
        </w:rPr>
        <w:t>3.</w:t>
      </w:r>
      <w:r w:rsidRPr="00966A5E">
        <w:rPr>
          <w:rFonts w:ascii="Times New Roman" w:hAnsi="Times New Roman"/>
          <w:sz w:val="28"/>
          <w:szCs w:val="28"/>
        </w:rPr>
        <w:t xml:space="preserve">  В настоящем Порядке используются следующие понятия:</w:t>
      </w:r>
    </w:p>
    <w:p w:rsidR="0003712E" w:rsidRPr="00966A5E" w:rsidRDefault="0003712E" w:rsidP="00B07C91">
      <w:pPr>
        <w:widowControl w:val="0"/>
        <w:autoSpaceDE w:val="0"/>
        <w:autoSpaceDN w:val="0"/>
        <w:adjustRightInd w:val="0"/>
        <w:spacing w:after="0" w:line="360" w:lineRule="auto"/>
        <w:ind w:firstLine="709"/>
        <w:jc w:val="both"/>
        <w:rPr>
          <w:rFonts w:ascii="Times New Roman" w:hAnsi="Times New Roman"/>
          <w:sz w:val="28"/>
          <w:szCs w:val="28"/>
        </w:rPr>
      </w:pPr>
      <w:r w:rsidRPr="00966A5E">
        <w:rPr>
          <w:rFonts w:ascii="Times New Roman" w:hAnsi="Times New Roman"/>
          <w:sz w:val="28"/>
          <w:szCs w:val="28"/>
        </w:rPr>
        <w:t>а) «детские организации» - организации, осуществляющие деятельность по дошкольному и начальному общему образованию (по Общероссийскому классификатору видов экономической деятельности код 80.1 «Дошкольное и начальное общее образование», кроме кода 80.10.3 «Дополнительное образование детей»);</w:t>
      </w:r>
    </w:p>
    <w:p w:rsidR="0003712E" w:rsidRPr="00966A5E" w:rsidRDefault="0003712E" w:rsidP="00B07C91">
      <w:pPr>
        <w:widowControl w:val="0"/>
        <w:autoSpaceDE w:val="0"/>
        <w:autoSpaceDN w:val="0"/>
        <w:adjustRightInd w:val="0"/>
        <w:spacing w:after="0" w:line="360" w:lineRule="auto"/>
        <w:ind w:firstLine="709"/>
        <w:jc w:val="both"/>
        <w:rPr>
          <w:rFonts w:ascii="Times New Roman" w:hAnsi="Times New Roman"/>
          <w:sz w:val="28"/>
          <w:szCs w:val="28"/>
        </w:rPr>
      </w:pPr>
      <w:r w:rsidRPr="00966A5E">
        <w:rPr>
          <w:rFonts w:ascii="Times New Roman" w:hAnsi="Times New Roman"/>
          <w:sz w:val="28"/>
          <w:szCs w:val="28"/>
        </w:rPr>
        <w:t>б) «обособленная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пункте 2 настоящего Порядка;</w:t>
      </w:r>
    </w:p>
    <w:p w:rsidR="0003712E" w:rsidRPr="00966A5E" w:rsidRDefault="0003712E" w:rsidP="00B07C91">
      <w:pPr>
        <w:autoSpaceDE w:val="0"/>
        <w:autoSpaceDN w:val="0"/>
        <w:adjustRightInd w:val="0"/>
        <w:spacing w:after="0" w:line="360" w:lineRule="auto"/>
        <w:ind w:firstLine="709"/>
        <w:jc w:val="both"/>
        <w:rPr>
          <w:rFonts w:ascii="Times New Roman" w:hAnsi="Times New Roman"/>
          <w:sz w:val="28"/>
          <w:szCs w:val="28"/>
        </w:rPr>
      </w:pPr>
      <w:r w:rsidRPr="00966A5E">
        <w:rPr>
          <w:rFonts w:ascii="Times New Roman" w:hAnsi="Times New Roman"/>
          <w:sz w:val="28"/>
          <w:szCs w:val="28"/>
        </w:rPr>
        <w:t>в) «образовательные организации» - организации, определенные в соответствии с Законом Российской Федерации от 10 июля 1992 года №3266-1 «Об образовании» и имеющие лицензию на осуществление образовательной деятельности;</w:t>
      </w:r>
    </w:p>
    <w:p w:rsidR="0003712E" w:rsidRPr="00966A5E" w:rsidRDefault="0003712E" w:rsidP="00B07C91">
      <w:pPr>
        <w:widowControl w:val="0"/>
        <w:autoSpaceDE w:val="0"/>
        <w:autoSpaceDN w:val="0"/>
        <w:adjustRightInd w:val="0"/>
        <w:spacing w:after="0" w:line="360" w:lineRule="auto"/>
        <w:ind w:firstLine="709"/>
        <w:jc w:val="both"/>
        <w:rPr>
          <w:rFonts w:ascii="Times New Roman" w:hAnsi="Times New Roman"/>
          <w:sz w:val="28"/>
          <w:szCs w:val="28"/>
        </w:rPr>
      </w:pPr>
      <w:r w:rsidRPr="00966A5E">
        <w:rPr>
          <w:rFonts w:ascii="Times New Roman" w:hAnsi="Times New Roman"/>
          <w:sz w:val="28"/>
          <w:szCs w:val="28"/>
        </w:rPr>
        <w:t>г)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 в котором осуществляется розничная продажа алкогольной продукции.</w:t>
      </w:r>
    </w:p>
    <w:p w:rsidR="0003712E" w:rsidRPr="00966A5E" w:rsidRDefault="0003712E" w:rsidP="00B07C91">
      <w:pPr>
        <w:widowControl w:val="0"/>
        <w:autoSpaceDE w:val="0"/>
        <w:autoSpaceDN w:val="0"/>
        <w:adjustRightInd w:val="0"/>
        <w:spacing w:after="0" w:line="360" w:lineRule="auto"/>
        <w:ind w:firstLine="709"/>
        <w:jc w:val="both"/>
        <w:rPr>
          <w:rFonts w:ascii="Times New Roman" w:hAnsi="Times New Roman"/>
          <w:sz w:val="28"/>
          <w:szCs w:val="28"/>
        </w:rPr>
      </w:pPr>
      <w:r w:rsidRPr="00966A5E">
        <w:rPr>
          <w:rFonts w:ascii="Times New Roman" w:hAnsi="Times New Roman"/>
          <w:b/>
          <w:sz w:val="28"/>
          <w:szCs w:val="28"/>
        </w:rPr>
        <w:t>4.</w:t>
      </w:r>
      <w:r w:rsidRPr="00966A5E">
        <w:rPr>
          <w:rFonts w:ascii="Times New Roman" w:hAnsi="Times New Roman"/>
          <w:sz w:val="28"/>
          <w:szCs w:val="28"/>
        </w:rPr>
        <w:t xml:space="preserve">Территория, прилегающая к организациям и объектам, указанным в пункте 2 настоящего Порядка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w:t>
      </w:r>
      <w:r w:rsidRPr="00966A5E">
        <w:rPr>
          <w:rFonts w:ascii="Times New Roman" w:hAnsi="Times New Roman"/>
          <w:sz w:val="28"/>
          <w:szCs w:val="28"/>
        </w:rPr>
        <w:lastRenderedPageBreak/>
        <w:t>(или) объекты, указанные в пункте 2 настоящего Порядка (далее - дополнительная территория).</w:t>
      </w:r>
    </w:p>
    <w:p w:rsidR="0003712E" w:rsidRPr="00966A5E" w:rsidRDefault="0003712E" w:rsidP="00B07C91">
      <w:pPr>
        <w:widowControl w:val="0"/>
        <w:autoSpaceDE w:val="0"/>
        <w:autoSpaceDN w:val="0"/>
        <w:adjustRightInd w:val="0"/>
        <w:spacing w:after="0" w:line="360" w:lineRule="auto"/>
        <w:ind w:firstLine="709"/>
        <w:jc w:val="both"/>
        <w:rPr>
          <w:rFonts w:ascii="Times New Roman" w:hAnsi="Times New Roman"/>
          <w:sz w:val="28"/>
          <w:szCs w:val="28"/>
        </w:rPr>
      </w:pPr>
      <w:r w:rsidRPr="00966A5E">
        <w:rPr>
          <w:rFonts w:ascii="Times New Roman" w:hAnsi="Times New Roman"/>
          <w:b/>
          <w:sz w:val="28"/>
          <w:szCs w:val="28"/>
        </w:rPr>
        <w:t>5.</w:t>
      </w:r>
      <w:r w:rsidRPr="00966A5E">
        <w:rPr>
          <w:rFonts w:ascii="Times New Roman" w:hAnsi="Times New Roman"/>
          <w:sz w:val="28"/>
          <w:szCs w:val="28"/>
        </w:rPr>
        <w:t xml:space="preserve">  Дополнительная территория определяется:</w:t>
      </w:r>
    </w:p>
    <w:p w:rsidR="0003712E" w:rsidRPr="00966A5E" w:rsidRDefault="0003712E" w:rsidP="00B07C91">
      <w:pPr>
        <w:widowControl w:val="0"/>
        <w:autoSpaceDE w:val="0"/>
        <w:autoSpaceDN w:val="0"/>
        <w:adjustRightInd w:val="0"/>
        <w:spacing w:after="0" w:line="360" w:lineRule="auto"/>
        <w:ind w:firstLine="709"/>
        <w:jc w:val="both"/>
        <w:rPr>
          <w:rFonts w:ascii="Times New Roman" w:hAnsi="Times New Roman"/>
          <w:sz w:val="28"/>
          <w:szCs w:val="28"/>
        </w:rPr>
      </w:pPr>
      <w:r w:rsidRPr="00966A5E">
        <w:rPr>
          <w:rFonts w:ascii="Times New Roman" w:hAnsi="Times New Roman"/>
          <w:sz w:val="28"/>
          <w:szCs w:val="28"/>
        </w:rPr>
        <w:t>а) при наличии обособленной территории - от входа для посетителей на обособленную территорию до входа для посетителей в стационарный торговый объект;</w:t>
      </w:r>
    </w:p>
    <w:p w:rsidR="0003712E" w:rsidRPr="00966A5E" w:rsidRDefault="0003712E" w:rsidP="00B07C91">
      <w:pPr>
        <w:widowControl w:val="0"/>
        <w:autoSpaceDE w:val="0"/>
        <w:autoSpaceDN w:val="0"/>
        <w:adjustRightInd w:val="0"/>
        <w:spacing w:after="0" w:line="360" w:lineRule="auto"/>
        <w:ind w:firstLine="709"/>
        <w:jc w:val="both"/>
        <w:rPr>
          <w:rFonts w:ascii="Times New Roman" w:hAnsi="Times New Roman"/>
          <w:sz w:val="28"/>
          <w:szCs w:val="28"/>
        </w:rPr>
      </w:pPr>
      <w:r w:rsidRPr="00966A5E">
        <w:rPr>
          <w:rFonts w:ascii="Times New Roman" w:hAnsi="Times New Roman"/>
          <w:sz w:val="28"/>
          <w:szCs w:val="28"/>
        </w:rPr>
        <w:t>б) 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в пункте 2 настоящего Порядка, до входа для посетителей в стационарный торговый объект.</w:t>
      </w:r>
    </w:p>
    <w:p w:rsidR="0003712E" w:rsidRPr="00966A5E" w:rsidRDefault="0003712E" w:rsidP="00B07C91">
      <w:pPr>
        <w:autoSpaceDE w:val="0"/>
        <w:autoSpaceDN w:val="0"/>
        <w:adjustRightInd w:val="0"/>
        <w:spacing w:after="0" w:line="360" w:lineRule="auto"/>
        <w:ind w:firstLine="709"/>
        <w:jc w:val="both"/>
        <w:rPr>
          <w:rFonts w:ascii="Times New Roman" w:hAnsi="Times New Roman"/>
          <w:sz w:val="28"/>
          <w:szCs w:val="28"/>
        </w:rPr>
      </w:pPr>
      <w:r w:rsidRPr="00966A5E">
        <w:rPr>
          <w:rFonts w:ascii="Times New Roman" w:hAnsi="Times New Roman"/>
          <w:b/>
          <w:sz w:val="28"/>
          <w:szCs w:val="28"/>
        </w:rPr>
        <w:t>6.</w:t>
      </w:r>
      <w:r w:rsidRPr="00966A5E">
        <w:rPr>
          <w:rFonts w:ascii="Times New Roman" w:hAnsi="Times New Roman"/>
          <w:sz w:val="28"/>
          <w:szCs w:val="28"/>
        </w:rPr>
        <w:t xml:space="preserve">  Минимальное расстояние от организаций и (или) объектов, указанных в пункте 2 настоящего Порядка, до границ прилегающих территорий в целях установления запрета на розничную продажу алкогольной продукции в стационарных торговых объектах и при оказании услуг общественного питания определяется</w:t>
      </w:r>
      <w:r w:rsidR="00CC65BB">
        <w:rPr>
          <w:rFonts w:ascii="Times New Roman" w:hAnsi="Times New Roman"/>
          <w:sz w:val="28"/>
          <w:szCs w:val="28"/>
        </w:rPr>
        <w:t xml:space="preserve"> в размере 30</w:t>
      </w:r>
      <w:r w:rsidRPr="00966A5E">
        <w:rPr>
          <w:rFonts w:ascii="Times New Roman" w:hAnsi="Times New Roman"/>
          <w:sz w:val="28"/>
          <w:szCs w:val="28"/>
        </w:rPr>
        <w:t xml:space="preserve"> метров. </w:t>
      </w:r>
    </w:p>
    <w:p w:rsidR="0003712E" w:rsidRPr="00966A5E" w:rsidRDefault="0003712E" w:rsidP="00B07C91">
      <w:pPr>
        <w:autoSpaceDE w:val="0"/>
        <w:autoSpaceDN w:val="0"/>
        <w:adjustRightInd w:val="0"/>
        <w:spacing w:after="0" w:line="360" w:lineRule="auto"/>
        <w:ind w:firstLine="709"/>
        <w:jc w:val="both"/>
        <w:rPr>
          <w:rFonts w:ascii="Times New Roman" w:hAnsi="Times New Roman"/>
          <w:sz w:val="28"/>
          <w:szCs w:val="28"/>
        </w:rPr>
      </w:pPr>
      <w:r w:rsidRPr="00966A5E">
        <w:rPr>
          <w:rFonts w:ascii="Times New Roman" w:hAnsi="Times New Roman"/>
          <w:sz w:val="28"/>
          <w:szCs w:val="28"/>
        </w:rPr>
        <w:t xml:space="preserve">Максимальное значение расстояния: от детских организаций до границ прилегающих территорий, от образовательных организаций до границ прилегающих территорий, от медицинских организаций до границ прилегающих территорий, от объектов спорта до границ прилегающих территорий, от оптовых и розничных рынков до границ прилегающих территорий, от вокзалов  до границ прилегающих территорий, от мест массового скопления граждан, определяемых органами государственной власти субъектов Российской Федерации, до границ прилегающих территорий,  от мест нахождения источников повышенной опасности - не может превышать минимальное значение указанного расстояния в муниципальном районе </w:t>
      </w:r>
      <w:proofErr w:type="spellStart"/>
      <w:r w:rsidRPr="00966A5E">
        <w:rPr>
          <w:rFonts w:ascii="Times New Roman" w:hAnsi="Times New Roman"/>
          <w:sz w:val="28"/>
          <w:szCs w:val="28"/>
        </w:rPr>
        <w:t>Бурзянский</w:t>
      </w:r>
      <w:proofErr w:type="spellEnd"/>
      <w:r w:rsidRPr="00966A5E">
        <w:rPr>
          <w:rFonts w:ascii="Times New Roman" w:hAnsi="Times New Roman"/>
          <w:sz w:val="28"/>
          <w:szCs w:val="28"/>
        </w:rPr>
        <w:t xml:space="preserve">  район более чем на 30 процентов.</w:t>
      </w:r>
    </w:p>
    <w:p w:rsidR="0003712E" w:rsidRPr="00966A5E" w:rsidRDefault="0003712E" w:rsidP="00B07C91">
      <w:pPr>
        <w:widowControl w:val="0"/>
        <w:autoSpaceDE w:val="0"/>
        <w:autoSpaceDN w:val="0"/>
        <w:adjustRightInd w:val="0"/>
        <w:spacing w:after="0" w:line="360" w:lineRule="auto"/>
        <w:ind w:firstLine="709"/>
        <w:jc w:val="both"/>
        <w:rPr>
          <w:rFonts w:ascii="Times New Roman" w:hAnsi="Times New Roman"/>
          <w:sz w:val="28"/>
          <w:szCs w:val="28"/>
        </w:rPr>
      </w:pPr>
      <w:r w:rsidRPr="00966A5E">
        <w:rPr>
          <w:rFonts w:ascii="Times New Roman" w:hAnsi="Times New Roman"/>
          <w:b/>
          <w:sz w:val="28"/>
          <w:szCs w:val="28"/>
        </w:rPr>
        <w:t>7.</w:t>
      </w:r>
      <w:r w:rsidRPr="00966A5E">
        <w:rPr>
          <w:rFonts w:ascii="Times New Roman" w:hAnsi="Times New Roman"/>
          <w:sz w:val="28"/>
          <w:szCs w:val="28"/>
        </w:rPr>
        <w:t xml:space="preserve">  Прилегающие территории определяются с учетом строительных норм и правил, архитектурно- градостроительной документации, противопожарных норм и правил, требований чистоты и благоустройства территорий населенных пунктов путем установления расстояния в метрах в следующем порядке:</w:t>
      </w:r>
    </w:p>
    <w:p w:rsidR="0003712E" w:rsidRPr="00966A5E" w:rsidRDefault="0003712E" w:rsidP="00B07C91">
      <w:pPr>
        <w:widowControl w:val="0"/>
        <w:autoSpaceDE w:val="0"/>
        <w:autoSpaceDN w:val="0"/>
        <w:adjustRightInd w:val="0"/>
        <w:spacing w:after="0" w:line="360" w:lineRule="auto"/>
        <w:ind w:firstLine="709"/>
        <w:jc w:val="both"/>
        <w:rPr>
          <w:rFonts w:ascii="Times New Roman" w:hAnsi="Times New Roman"/>
          <w:sz w:val="28"/>
          <w:szCs w:val="28"/>
        </w:rPr>
      </w:pPr>
      <w:r w:rsidRPr="00966A5E">
        <w:rPr>
          <w:rFonts w:ascii="Times New Roman" w:hAnsi="Times New Roman"/>
          <w:sz w:val="28"/>
          <w:szCs w:val="28"/>
        </w:rPr>
        <w:t xml:space="preserve">-при наличии обособленной территории дополнительная территория определяется от входа для посетителей на обособленную территорию до </w:t>
      </w:r>
      <w:r w:rsidRPr="00966A5E">
        <w:rPr>
          <w:rFonts w:ascii="Times New Roman" w:hAnsi="Times New Roman"/>
          <w:sz w:val="28"/>
          <w:szCs w:val="28"/>
        </w:rPr>
        <w:lastRenderedPageBreak/>
        <w:t>входа посетителей в стационарный торговый объект;</w:t>
      </w:r>
    </w:p>
    <w:p w:rsidR="0003712E" w:rsidRPr="00966A5E" w:rsidRDefault="0003712E" w:rsidP="00B07C91">
      <w:pPr>
        <w:widowControl w:val="0"/>
        <w:autoSpaceDE w:val="0"/>
        <w:autoSpaceDN w:val="0"/>
        <w:adjustRightInd w:val="0"/>
        <w:spacing w:after="0" w:line="360" w:lineRule="auto"/>
        <w:ind w:firstLine="709"/>
        <w:jc w:val="both"/>
        <w:rPr>
          <w:rFonts w:ascii="Times New Roman" w:hAnsi="Times New Roman"/>
          <w:sz w:val="28"/>
          <w:szCs w:val="28"/>
        </w:rPr>
      </w:pPr>
      <w:r w:rsidRPr="00966A5E">
        <w:rPr>
          <w:rFonts w:ascii="Times New Roman" w:hAnsi="Times New Roman"/>
          <w:sz w:val="28"/>
          <w:szCs w:val="28"/>
        </w:rPr>
        <w:t>-при отсутствии обособленной территории дополнительная территория определяется от входа для посетителей в здание (строение, сооружение), в котором расположены организации и (или) объекты, указанные в пункте 2 настоящего Порядка, до входа посетителей в стационарный торговый объект.</w:t>
      </w:r>
    </w:p>
    <w:p w:rsidR="0003712E" w:rsidRPr="00966A5E" w:rsidRDefault="0003712E" w:rsidP="00B07C91">
      <w:pPr>
        <w:widowControl w:val="0"/>
        <w:autoSpaceDE w:val="0"/>
        <w:autoSpaceDN w:val="0"/>
        <w:adjustRightInd w:val="0"/>
        <w:spacing w:after="0" w:line="360" w:lineRule="auto"/>
        <w:ind w:firstLine="709"/>
        <w:jc w:val="both"/>
        <w:rPr>
          <w:rFonts w:ascii="Times New Roman" w:hAnsi="Times New Roman"/>
          <w:sz w:val="28"/>
          <w:szCs w:val="28"/>
        </w:rPr>
      </w:pPr>
      <w:r w:rsidRPr="00966A5E">
        <w:rPr>
          <w:rFonts w:ascii="Times New Roman" w:hAnsi="Times New Roman"/>
          <w:sz w:val="28"/>
          <w:szCs w:val="28"/>
        </w:rPr>
        <w:t>Размер прилегающих территорий определяется по кратчайшему расстоянию по тротуарам или пешеходным дорожкам (при их отсутствии – по обочинам, велосипедным дорожкам, краям проезжих частей), пешеходным переходам. При пересечении пешеходной зоны с проезжей частью расстояние измеряется по ближайшему пешеходному переходу. В случае если объект торговли находится внутри торгового центра (торгового комплекса), при определении протяженности прилегающей территории объектов, указанных в пункте 2, должно учитываться расстояние внутри торгового центра (торгового комплекса) до непосредственного входа в объект торговли.</w:t>
      </w:r>
    </w:p>
    <w:p w:rsidR="0003712E" w:rsidRDefault="0003712E" w:rsidP="00966A5E">
      <w:pPr>
        <w:spacing w:line="360" w:lineRule="auto"/>
        <w:ind w:firstLine="709"/>
        <w:jc w:val="both"/>
        <w:rPr>
          <w:rFonts w:ascii="Times New Roman" w:hAnsi="Times New Roman"/>
          <w:sz w:val="28"/>
          <w:szCs w:val="28"/>
        </w:rPr>
      </w:pPr>
    </w:p>
    <w:p w:rsidR="0003712E" w:rsidRPr="00966A5E" w:rsidRDefault="0003712E" w:rsidP="00752901">
      <w:pPr>
        <w:spacing w:line="360" w:lineRule="auto"/>
        <w:jc w:val="both"/>
        <w:rPr>
          <w:rFonts w:ascii="Times New Roman" w:hAnsi="Times New Roman"/>
          <w:sz w:val="28"/>
          <w:szCs w:val="28"/>
        </w:rPr>
      </w:pPr>
    </w:p>
    <w:p w:rsidR="0003712E" w:rsidRPr="00B07C91" w:rsidRDefault="0003712E" w:rsidP="00752901">
      <w:pPr>
        <w:spacing w:line="360" w:lineRule="auto"/>
        <w:jc w:val="both"/>
        <w:rPr>
          <w:rFonts w:ascii="Times New Roman" w:hAnsi="Times New Roman"/>
          <w:sz w:val="28"/>
          <w:szCs w:val="28"/>
        </w:rPr>
      </w:pPr>
      <w:r>
        <w:rPr>
          <w:rFonts w:ascii="Times New Roman" w:hAnsi="Times New Roman"/>
          <w:sz w:val="28"/>
          <w:szCs w:val="28"/>
        </w:rPr>
        <w:t>Секретарь Совета                                                                                Х. К. Валеева</w:t>
      </w:r>
    </w:p>
    <w:sectPr w:rsidR="0003712E" w:rsidRPr="00B07C91" w:rsidSect="00B07C91">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5D" w:rsidRDefault="00154E5D" w:rsidP="0064650A">
      <w:pPr>
        <w:spacing w:after="0" w:line="240" w:lineRule="auto"/>
      </w:pPr>
      <w:r>
        <w:separator/>
      </w:r>
    </w:p>
  </w:endnote>
  <w:endnote w:type="continuationSeparator" w:id="0">
    <w:p w:rsidR="00154E5D" w:rsidRDefault="00154E5D" w:rsidP="0064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shkort">
    <w:panose1 w:val="00000400000000000000"/>
    <w:charset w:val="00"/>
    <w:family w:val="auto"/>
    <w:pitch w:val="variable"/>
    <w:sig w:usb0="00000287" w:usb1="00000000" w:usb2="00000000" w:usb3="00000000" w:csb0="0000009F" w:csb1="00000000"/>
  </w:font>
  <w:font w:name="ATimes">
    <w:panose1 w:val="02020500000000000000"/>
    <w:charset w:val="02"/>
    <w:family w:val="roman"/>
    <w:pitch w:val="variable"/>
    <w:sig w:usb0="00000000" w:usb1="10000000" w:usb2="00000000" w:usb3="00000000" w:csb0="80000000" w:csb1="00000000"/>
  </w:font>
  <w:font w:name="NewtonITT">
    <w:altName w:val="Times New Roman"/>
    <w:panose1 w:val="02020503070406020304"/>
    <w:charset w:val="CC"/>
    <w:family w:val="roman"/>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5D" w:rsidRDefault="00154E5D" w:rsidP="0064650A">
      <w:pPr>
        <w:spacing w:after="0" w:line="240" w:lineRule="auto"/>
      </w:pPr>
      <w:r>
        <w:separator/>
      </w:r>
    </w:p>
  </w:footnote>
  <w:footnote w:type="continuationSeparator" w:id="0">
    <w:p w:rsidR="00154E5D" w:rsidRDefault="00154E5D" w:rsidP="00646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0308"/>
    <w:multiLevelType w:val="hybridMultilevel"/>
    <w:tmpl w:val="E14A98D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ABB3925"/>
    <w:multiLevelType w:val="hybridMultilevel"/>
    <w:tmpl w:val="048CA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E6281D"/>
    <w:multiLevelType w:val="hybridMultilevel"/>
    <w:tmpl w:val="300A34D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48775A0"/>
    <w:multiLevelType w:val="hybridMultilevel"/>
    <w:tmpl w:val="65BA19E0"/>
    <w:lvl w:ilvl="0" w:tplc="E3222DAA">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5F63DF"/>
    <w:multiLevelType w:val="hybridMultilevel"/>
    <w:tmpl w:val="F1340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C97B2F"/>
    <w:multiLevelType w:val="hybridMultilevel"/>
    <w:tmpl w:val="F92EE114"/>
    <w:lvl w:ilvl="0" w:tplc="8474FAB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5949B7"/>
    <w:multiLevelType w:val="hybridMultilevel"/>
    <w:tmpl w:val="E294CA0C"/>
    <w:lvl w:ilvl="0" w:tplc="FB4ADF80">
      <w:start w:val="1"/>
      <w:numFmt w:val="decimal"/>
      <w:lvlText w:val="%1."/>
      <w:lvlJc w:val="left"/>
      <w:pPr>
        <w:ind w:left="1849" w:hanging="114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9E26B06"/>
    <w:multiLevelType w:val="hybridMultilevel"/>
    <w:tmpl w:val="9E244C0C"/>
    <w:lvl w:ilvl="0" w:tplc="4CBA0E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7C756DEC"/>
    <w:multiLevelType w:val="hybridMultilevel"/>
    <w:tmpl w:val="9BF80FAA"/>
    <w:lvl w:ilvl="0" w:tplc="E2EC15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5"/>
  </w:num>
  <w:num w:numId="3">
    <w:abstractNumId w:val="2"/>
  </w:num>
  <w:num w:numId="4">
    <w:abstractNumId w:val="7"/>
  </w:num>
  <w:num w:numId="5">
    <w:abstractNumId w:val="8"/>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2E5"/>
    <w:rsid w:val="00001C41"/>
    <w:rsid w:val="00003CD2"/>
    <w:rsid w:val="00005082"/>
    <w:rsid w:val="00012AE9"/>
    <w:rsid w:val="00016E59"/>
    <w:rsid w:val="000243AD"/>
    <w:rsid w:val="0002509F"/>
    <w:rsid w:val="0002598C"/>
    <w:rsid w:val="00025E38"/>
    <w:rsid w:val="0002606F"/>
    <w:rsid w:val="00030F0D"/>
    <w:rsid w:val="00032206"/>
    <w:rsid w:val="00033466"/>
    <w:rsid w:val="00033ECA"/>
    <w:rsid w:val="0003458A"/>
    <w:rsid w:val="00035FCB"/>
    <w:rsid w:val="0003712E"/>
    <w:rsid w:val="00037C06"/>
    <w:rsid w:val="00042F43"/>
    <w:rsid w:val="00044F23"/>
    <w:rsid w:val="00044F88"/>
    <w:rsid w:val="00050147"/>
    <w:rsid w:val="00051C36"/>
    <w:rsid w:val="0005383C"/>
    <w:rsid w:val="00054592"/>
    <w:rsid w:val="00055B46"/>
    <w:rsid w:val="00061EC4"/>
    <w:rsid w:val="00063415"/>
    <w:rsid w:val="00063C33"/>
    <w:rsid w:val="00063DD6"/>
    <w:rsid w:val="00064BAF"/>
    <w:rsid w:val="00065C64"/>
    <w:rsid w:val="000679E9"/>
    <w:rsid w:val="00071AF5"/>
    <w:rsid w:val="00071FFD"/>
    <w:rsid w:val="000729EE"/>
    <w:rsid w:val="000731D0"/>
    <w:rsid w:val="000737E8"/>
    <w:rsid w:val="00075125"/>
    <w:rsid w:val="0008006B"/>
    <w:rsid w:val="0008068D"/>
    <w:rsid w:val="00082C69"/>
    <w:rsid w:val="00083BFE"/>
    <w:rsid w:val="000849D6"/>
    <w:rsid w:val="00084CA1"/>
    <w:rsid w:val="00091C2C"/>
    <w:rsid w:val="00092615"/>
    <w:rsid w:val="00095590"/>
    <w:rsid w:val="000966A1"/>
    <w:rsid w:val="0009701B"/>
    <w:rsid w:val="000971E5"/>
    <w:rsid w:val="000A17DE"/>
    <w:rsid w:val="000A685D"/>
    <w:rsid w:val="000B0C44"/>
    <w:rsid w:val="000B3F5A"/>
    <w:rsid w:val="000B4FB2"/>
    <w:rsid w:val="000B555E"/>
    <w:rsid w:val="000B55B2"/>
    <w:rsid w:val="000B6714"/>
    <w:rsid w:val="000C5734"/>
    <w:rsid w:val="000C58A4"/>
    <w:rsid w:val="000C628E"/>
    <w:rsid w:val="000C6CDA"/>
    <w:rsid w:val="000C74AE"/>
    <w:rsid w:val="000D035A"/>
    <w:rsid w:val="000D5290"/>
    <w:rsid w:val="000D5C68"/>
    <w:rsid w:val="000E0EAC"/>
    <w:rsid w:val="000E1F88"/>
    <w:rsid w:val="000E21E3"/>
    <w:rsid w:val="000E3D33"/>
    <w:rsid w:val="000E4FA8"/>
    <w:rsid w:val="000E514F"/>
    <w:rsid w:val="000E7700"/>
    <w:rsid w:val="000E7BC4"/>
    <w:rsid w:val="000F1E3A"/>
    <w:rsid w:val="000F3DC7"/>
    <w:rsid w:val="000F501E"/>
    <w:rsid w:val="000F74A5"/>
    <w:rsid w:val="0010028A"/>
    <w:rsid w:val="0010223F"/>
    <w:rsid w:val="00102FDE"/>
    <w:rsid w:val="001037CC"/>
    <w:rsid w:val="00104894"/>
    <w:rsid w:val="001051E2"/>
    <w:rsid w:val="001070B0"/>
    <w:rsid w:val="001078E1"/>
    <w:rsid w:val="00107AD5"/>
    <w:rsid w:val="00112001"/>
    <w:rsid w:val="0011332D"/>
    <w:rsid w:val="00121E88"/>
    <w:rsid w:val="001268F8"/>
    <w:rsid w:val="0012746D"/>
    <w:rsid w:val="001300EC"/>
    <w:rsid w:val="001309FE"/>
    <w:rsid w:val="00131D72"/>
    <w:rsid w:val="00134F09"/>
    <w:rsid w:val="00136898"/>
    <w:rsid w:val="00140D8D"/>
    <w:rsid w:val="00143AAD"/>
    <w:rsid w:val="00146362"/>
    <w:rsid w:val="001468AB"/>
    <w:rsid w:val="00147025"/>
    <w:rsid w:val="00147F63"/>
    <w:rsid w:val="001529C9"/>
    <w:rsid w:val="00154E5D"/>
    <w:rsid w:val="00155C22"/>
    <w:rsid w:val="0015776F"/>
    <w:rsid w:val="001605C0"/>
    <w:rsid w:val="00164445"/>
    <w:rsid w:val="00164AB1"/>
    <w:rsid w:val="0016516A"/>
    <w:rsid w:val="00165D80"/>
    <w:rsid w:val="0016724A"/>
    <w:rsid w:val="0017049D"/>
    <w:rsid w:val="00170EB6"/>
    <w:rsid w:val="001715B9"/>
    <w:rsid w:val="00173ADF"/>
    <w:rsid w:val="00174663"/>
    <w:rsid w:val="0017520D"/>
    <w:rsid w:val="001805F5"/>
    <w:rsid w:val="00180EB6"/>
    <w:rsid w:val="0018119A"/>
    <w:rsid w:val="00181815"/>
    <w:rsid w:val="00183ABF"/>
    <w:rsid w:val="001842E5"/>
    <w:rsid w:val="00184A85"/>
    <w:rsid w:val="00186206"/>
    <w:rsid w:val="00191450"/>
    <w:rsid w:val="00193ED4"/>
    <w:rsid w:val="001A1753"/>
    <w:rsid w:val="001A41F4"/>
    <w:rsid w:val="001A4A88"/>
    <w:rsid w:val="001B4E7C"/>
    <w:rsid w:val="001B53EF"/>
    <w:rsid w:val="001B63DD"/>
    <w:rsid w:val="001B74A5"/>
    <w:rsid w:val="001B7A04"/>
    <w:rsid w:val="001B7C6C"/>
    <w:rsid w:val="001C04F1"/>
    <w:rsid w:val="001C14CF"/>
    <w:rsid w:val="001C4E2E"/>
    <w:rsid w:val="001C5497"/>
    <w:rsid w:val="001C6004"/>
    <w:rsid w:val="001D4EE2"/>
    <w:rsid w:val="001D537E"/>
    <w:rsid w:val="001D6507"/>
    <w:rsid w:val="001E0007"/>
    <w:rsid w:val="001E16CA"/>
    <w:rsid w:val="001E2E4B"/>
    <w:rsid w:val="001E404C"/>
    <w:rsid w:val="001E50F4"/>
    <w:rsid w:val="001E5111"/>
    <w:rsid w:val="001E5153"/>
    <w:rsid w:val="001E7293"/>
    <w:rsid w:val="001E72B5"/>
    <w:rsid w:val="001E74A7"/>
    <w:rsid w:val="001F0E3A"/>
    <w:rsid w:val="001F1572"/>
    <w:rsid w:val="001F1D90"/>
    <w:rsid w:val="001F240C"/>
    <w:rsid w:val="001F3F4D"/>
    <w:rsid w:val="001F4E84"/>
    <w:rsid w:val="001F588D"/>
    <w:rsid w:val="001F7E9F"/>
    <w:rsid w:val="00201424"/>
    <w:rsid w:val="00201E57"/>
    <w:rsid w:val="002042C2"/>
    <w:rsid w:val="00206972"/>
    <w:rsid w:val="00210520"/>
    <w:rsid w:val="00217395"/>
    <w:rsid w:val="00223CC4"/>
    <w:rsid w:val="0022454A"/>
    <w:rsid w:val="00224C41"/>
    <w:rsid w:val="00227ADD"/>
    <w:rsid w:val="00230973"/>
    <w:rsid w:val="00230ED8"/>
    <w:rsid w:val="00232DB8"/>
    <w:rsid w:val="00234766"/>
    <w:rsid w:val="002358B1"/>
    <w:rsid w:val="00236980"/>
    <w:rsid w:val="00237400"/>
    <w:rsid w:val="00240C3F"/>
    <w:rsid w:val="00240C6E"/>
    <w:rsid w:val="0024294C"/>
    <w:rsid w:val="00242B07"/>
    <w:rsid w:val="00242F4F"/>
    <w:rsid w:val="00245835"/>
    <w:rsid w:val="00245857"/>
    <w:rsid w:val="00245ED4"/>
    <w:rsid w:val="00250A7C"/>
    <w:rsid w:val="00256605"/>
    <w:rsid w:val="00260F63"/>
    <w:rsid w:val="00263DA3"/>
    <w:rsid w:val="002679CF"/>
    <w:rsid w:val="00270D15"/>
    <w:rsid w:val="002723DB"/>
    <w:rsid w:val="00272B48"/>
    <w:rsid w:val="00273376"/>
    <w:rsid w:val="0027482C"/>
    <w:rsid w:val="00280F5F"/>
    <w:rsid w:val="00283FF2"/>
    <w:rsid w:val="0028453C"/>
    <w:rsid w:val="002854F3"/>
    <w:rsid w:val="00285834"/>
    <w:rsid w:val="00286A4F"/>
    <w:rsid w:val="0029014B"/>
    <w:rsid w:val="0029060A"/>
    <w:rsid w:val="002919F8"/>
    <w:rsid w:val="00293F34"/>
    <w:rsid w:val="00296580"/>
    <w:rsid w:val="002A32D4"/>
    <w:rsid w:val="002A4930"/>
    <w:rsid w:val="002A5E98"/>
    <w:rsid w:val="002B0E10"/>
    <w:rsid w:val="002B1499"/>
    <w:rsid w:val="002B241C"/>
    <w:rsid w:val="002B318B"/>
    <w:rsid w:val="002B3F5D"/>
    <w:rsid w:val="002B5EFA"/>
    <w:rsid w:val="002C12D9"/>
    <w:rsid w:val="002C1FF8"/>
    <w:rsid w:val="002C27DF"/>
    <w:rsid w:val="002C300E"/>
    <w:rsid w:val="002C4E25"/>
    <w:rsid w:val="002C559C"/>
    <w:rsid w:val="002D21EB"/>
    <w:rsid w:val="002D4147"/>
    <w:rsid w:val="002D6593"/>
    <w:rsid w:val="002D797F"/>
    <w:rsid w:val="002E0B24"/>
    <w:rsid w:val="002E1931"/>
    <w:rsid w:val="002E5B27"/>
    <w:rsid w:val="002F5306"/>
    <w:rsid w:val="002F76E1"/>
    <w:rsid w:val="002F7B50"/>
    <w:rsid w:val="003010CE"/>
    <w:rsid w:val="003032B6"/>
    <w:rsid w:val="003050A1"/>
    <w:rsid w:val="00306B30"/>
    <w:rsid w:val="00310256"/>
    <w:rsid w:val="00310A6D"/>
    <w:rsid w:val="00311658"/>
    <w:rsid w:val="00311E9D"/>
    <w:rsid w:val="003148BA"/>
    <w:rsid w:val="00314B56"/>
    <w:rsid w:val="00315388"/>
    <w:rsid w:val="00321377"/>
    <w:rsid w:val="00322F75"/>
    <w:rsid w:val="00324B22"/>
    <w:rsid w:val="00326763"/>
    <w:rsid w:val="00331C27"/>
    <w:rsid w:val="003341E2"/>
    <w:rsid w:val="00336A75"/>
    <w:rsid w:val="00343473"/>
    <w:rsid w:val="00353AEB"/>
    <w:rsid w:val="00355E6C"/>
    <w:rsid w:val="003618B2"/>
    <w:rsid w:val="0036341A"/>
    <w:rsid w:val="0036351E"/>
    <w:rsid w:val="0036451F"/>
    <w:rsid w:val="00364B64"/>
    <w:rsid w:val="003653C9"/>
    <w:rsid w:val="00366E73"/>
    <w:rsid w:val="003673FA"/>
    <w:rsid w:val="0037337E"/>
    <w:rsid w:val="00373AB6"/>
    <w:rsid w:val="003740C0"/>
    <w:rsid w:val="00374938"/>
    <w:rsid w:val="0037513B"/>
    <w:rsid w:val="003777EB"/>
    <w:rsid w:val="00381639"/>
    <w:rsid w:val="00381F3A"/>
    <w:rsid w:val="00384511"/>
    <w:rsid w:val="003859A7"/>
    <w:rsid w:val="00390F04"/>
    <w:rsid w:val="00395019"/>
    <w:rsid w:val="003975A2"/>
    <w:rsid w:val="003A01F4"/>
    <w:rsid w:val="003A235B"/>
    <w:rsid w:val="003A2BF9"/>
    <w:rsid w:val="003A34C2"/>
    <w:rsid w:val="003A3F54"/>
    <w:rsid w:val="003B08A3"/>
    <w:rsid w:val="003B108F"/>
    <w:rsid w:val="003B1243"/>
    <w:rsid w:val="003B709D"/>
    <w:rsid w:val="003C06AC"/>
    <w:rsid w:val="003C40B1"/>
    <w:rsid w:val="003C42F7"/>
    <w:rsid w:val="003C451E"/>
    <w:rsid w:val="003D4E13"/>
    <w:rsid w:val="003D55E5"/>
    <w:rsid w:val="003E1A33"/>
    <w:rsid w:val="003E1F54"/>
    <w:rsid w:val="003E2249"/>
    <w:rsid w:val="003E31B5"/>
    <w:rsid w:val="003E4433"/>
    <w:rsid w:val="003E550D"/>
    <w:rsid w:val="003E7213"/>
    <w:rsid w:val="003F06D0"/>
    <w:rsid w:val="003F0EB4"/>
    <w:rsid w:val="003F5313"/>
    <w:rsid w:val="003F5363"/>
    <w:rsid w:val="00402221"/>
    <w:rsid w:val="00403B35"/>
    <w:rsid w:val="00407A06"/>
    <w:rsid w:val="00411F04"/>
    <w:rsid w:val="00412B05"/>
    <w:rsid w:val="00414D1B"/>
    <w:rsid w:val="004151EB"/>
    <w:rsid w:val="00415366"/>
    <w:rsid w:val="00416B6F"/>
    <w:rsid w:val="004204E9"/>
    <w:rsid w:val="00420DB7"/>
    <w:rsid w:val="00420EBB"/>
    <w:rsid w:val="004217E8"/>
    <w:rsid w:val="00421C02"/>
    <w:rsid w:val="0042238B"/>
    <w:rsid w:val="00423CD4"/>
    <w:rsid w:val="00425AAE"/>
    <w:rsid w:val="00425C6A"/>
    <w:rsid w:val="00436C02"/>
    <w:rsid w:val="004375FA"/>
    <w:rsid w:val="00437E5B"/>
    <w:rsid w:val="00441D70"/>
    <w:rsid w:val="00443F7C"/>
    <w:rsid w:val="00445723"/>
    <w:rsid w:val="0044665B"/>
    <w:rsid w:val="00453868"/>
    <w:rsid w:val="00453FE2"/>
    <w:rsid w:val="00455FC0"/>
    <w:rsid w:val="00462434"/>
    <w:rsid w:val="004659CD"/>
    <w:rsid w:val="004676FB"/>
    <w:rsid w:val="0047014D"/>
    <w:rsid w:val="00471506"/>
    <w:rsid w:val="00471E16"/>
    <w:rsid w:val="00487A55"/>
    <w:rsid w:val="00491611"/>
    <w:rsid w:val="0049381B"/>
    <w:rsid w:val="00495B67"/>
    <w:rsid w:val="00497415"/>
    <w:rsid w:val="004979DE"/>
    <w:rsid w:val="00497B1D"/>
    <w:rsid w:val="004A0644"/>
    <w:rsid w:val="004A0A5E"/>
    <w:rsid w:val="004A26A3"/>
    <w:rsid w:val="004A3440"/>
    <w:rsid w:val="004A4FDE"/>
    <w:rsid w:val="004B2C61"/>
    <w:rsid w:val="004B3702"/>
    <w:rsid w:val="004B3C6C"/>
    <w:rsid w:val="004B47F0"/>
    <w:rsid w:val="004B5B70"/>
    <w:rsid w:val="004B744A"/>
    <w:rsid w:val="004C75A9"/>
    <w:rsid w:val="004D0023"/>
    <w:rsid w:val="004D3914"/>
    <w:rsid w:val="004D77A2"/>
    <w:rsid w:val="004D7F0A"/>
    <w:rsid w:val="004E1ADA"/>
    <w:rsid w:val="004E1CC2"/>
    <w:rsid w:val="004E7051"/>
    <w:rsid w:val="004E798D"/>
    <w:rsid w:val="004F0547"/>
    <w:rsid w:val="004F0FB3"/>
    <w:rsid w:val="004F1C77"/>
    <w:rsid w:val="004F2028"/>
    <w:rsid w:val="004F59DD"/>
    <w:rsid w:val="004F6C01"/>
    <w:rsid w:val="004F7774"/>
    <w:rsid w:val="004F7B30"/>
    <w:rsid w:val="005004A3"/>
    <w:rsid w:val="005027A6"/>
    <w:rsid w:val="00510F40"/>
    <w:rsid w:val="0051195B"/>
    <w:rsid w:val="0051195E"/>
    <w:rsid w:val="00511C20"/>
    <w:rsid w:val="0051205F"/>
    <w:rsid w:val="005225DF"/>
    <w:rsid w:val="005252B0"/>
    <w:rsid w:val="00526413"/>
    <w:rsid w:val="00530EB6"/>
    <w:rsid w:val="00533E77"/>
    <w:rsid w:val="00535386"/>
    <w:rsid w:val="005361C7"/>
    <w:rsid w:val="00536EF6"/>
    <w:rsid w:val="00541542"/>
    <w:rsid w:val="00541553"/>
    <w:rsid w:val="005423CB"/>
    <w:rsid w:val="005441F2"/>
    <w:rsid w:val="0055027E"/>
    <w:rsid w:val="00550909"/>
    <w:rsid w:val="005531CB"/>
    <w:rsid w:val="00554040"/>
    <w:rsid w:val="00560673"/>
    <w:rsid w:val="00562FD0"/>
    <w:rsid w:val="00564233"/>
    <w:rsid w:val="005662A5"/>
    <w:rsid w:val="005731DC"/>
    <w:rsid w:val="005731E5"/>
    <w:rsid w:val="00573AA4"/>
    <w:rsid w:val="00575393"/>
    <w:rsid w:val="00577827"/>
    <w:rsid w:val="00577861"/>
    <w:rsid w:val="00584B0F"/>
    <w:rsid w:val="005859FC"/>
    <w:rsid w:val="00586CDD"/>
    <w:rsid w:val="00591271"/>
    <w:rsid w:val="00592767"/>
    <w:rsid w:val="00592A72"/>
    <w:rsid w:val="00593B52"/>
    <w:rsid w:val="0059484B"/>
    <w:rsid w:val="00595B60"/>
    <w:rsid w:val="00596FD9"/>
    <w:rsid w:val="005A1318"/>
    <w:rsid w:val="005A7D9B"/>
    <w:rsid w:val="005B1D9B"/>
    <w:rsid w:val="005B7009"/>
    <w:rsid w:val="005C578B"/>
    <w:rsid w:val="005C6755"/>
    <w:rsid w:val="005D1337"/>
    <w:rsid w:val="005D2530"/>
    <w:rsid w:val="005D3A76"/>
    <w:rsid w:val="005D3FA5"/>
    <w:rsid w:val="005D4E23"/>
    <w:rsid w:val="005E016E"/>
    <w:rsid w:val="005E68BF"/>
    <w:rsid w:val="005F0472"/>
    <w:rsid w:val="005F1C59"/>
    <w:rsid w:val="005F220C"/>
    <w:rsid w:val="005F4AA1"/>
    <w:rsid w:val="005F5F34"/>
    <w:rsid w:val="005F62AA"/>
    <w:rsid w:val="006004C7"/>
    <w:rsid w:val="00605125"/>
    <w:rsid w:val="006054AE"/>
    <w:rsid w:val="006119D0"/>
    <w:rsid w:val="00612240"/>
    <w:rsid w:val="00614857"/>
    <w:rsid w:val="00615091"/>
    <w:rsid w:val="0061567D"/>
    <w:rsid w:val="00616E0D"/>
    <w:rsid w:val="006212B7"/>
    <w:rsid w:val="006236AF"/>
    <w:rsid w:val="00626408"/>
    <w:rsid w:val="0062696E"/>
    <w:rsid w:val="00626F95"/>
    <w:rsid w:val="0063010F"/>
    <w:rsid w:val="00630E64"/>
    <w:rsid w:val="00630FED"/>
    <w:rsid w:val="00632B7A"/>
    <w:rsid w:val="00632EDA"/>
    <w:rsid w:val="00635890"/>
    <w:rsid w:val="0063623E"/>
    <w:rsid w:val="00636D53"/>
    <w:rsid w:val="00640E8D"/>
    <w:rsid w:val="0064148B"/>
    <w:rsid w:val="00644A5C"/>
    <w:rsid w:val="00645E88"/>
    <w:rsid w:val="0064650A"/>
    <w:rsid w:val="0064722B"/>
    <w:rsid w:val="006520D0"/>
    <w:rsid w:val="00652370"/>
    <w:rsid w:val="006571E6"/>
    <w:rsid w:val="0066162B"/>
    <w:rsid w:val="0066323D"/>
    <w:rsid w:val="00663779"/>
    <w:rsid w:val="00663EF8"/>
    <w:rsid w:val="006652B1"/>
    <w:rsid w:val="00666FEE"/>
    <w:rsid w:val="006671A6"/>
    <w:rsid w:val="0066781F"/>
    <w:rsid w:val="00667E3D"/>
    <w:rsid w:val="00670824"/>
    <w:rsid w:val="00670DC5"/>
    <w:rsid w:val="00670DF3"/>
    <w:rsid w:val="00673298"/>
    <w:rsid w:val="00674027"/>
    <w:rsid w:val="006834B5"/>
    <w:rsid w:val="00683A78"/>
    <w:rsid w:val="00685EF5"/>
    <w:rsid w:val="0068775B"/>
    <w:rsid w:val="0069047A"/>
    <w:rsid w:val="00690B5A"/>
    <w:rsid w:val="00691308"/>
    <w:rsid w:val="00691A83"/>
    <w:rsid w:val="00692AA8"/>
    <w:rsid w:val="006941F1"/>
    <w:rsid w:val="00695676"/>
    <w:rsid w:val="00696AC5"/>
    <w:rsid w:val="006A21FB"/>
    <w:rsid w:val="006A3C4B"/>
    <w:rsid w:val="006A4093"/>
    <w:rsid w:val="006A7002"/>
    <w:rsid w:val="006B0D2A"/>
    <w:rsid w:val="006B7375"/>
    <w:rsid w:val="006B7552"/>
    <w:rsid w:val="006C1B83"/>
    <w:rsid w:val="006C1F07"/>
    <w:rsid w:val="006C1F36"/>
    <w:rsid w:val="006C2A69"/>
    <w:rsid w:val="006C2F86"/>
    <w:rsid w:val="006C46A9"/>
    <w:rsid w:val="006D410E"/>
    <w:rsid w:val="006D4B8C"/>
    <w:rsid w:val="006D6B6B"/>
    <w:rsid w:val="006D6C70"/>
    <w:rsid w:val="006D71BE"/>
    <w:rsid w:val="006E2A65"/>
    <w:rsid w:val="006E5CAD"/>
    <w:rsid w:val="006F0F72"/>
    <w:rsid w:val="006F416E"/>
    <w:rsid w:val="006F6051"/>
    <w:rsid w:val="00700541"/>
    <w:rsid w:val="00700593"/>
    <w:rsid w:val="0071302D"/>
    <w:rsid w:val="00713B56"/>
    <w:rsid w:val="00714D65"/>
    <w:rsid w:val="00716728"/>
    <w:rsid w:val="0071786A"/>
    <w:rsid w:val="0072162C"/>
    <w:rsid w:val="007221E8"/>
    <w:rsid w:val="007248BB"/>
    <w:rsid w:val="00725529"/>
    <w:rsid w:val="00730C49"/>
    <w:rsid w:val="00734DB2"/>
    <w:rsid w:val="00737B38"/>
    <w:rsid w:val="00737BEF"/>
    <w:rsid w:val="00742F00"/>
    <w:rsid w:val="00744638"/>
    <w:rsid w:val="00744A56"/>
    <w:rsid w:val="00745F9B"/>
    <w:rsid w:val="007468C7"/>
    <w:rsid w:val="007502B1"/>
    <w:rsid w:val="00750B19"/>
    <w:rsid w:val="00752901"/>
    <w:rsid w:val="00752965"/>
    <w:rsid w:val="00753D58"/>
    <w:rsid w:val="00753F27"/>
    <w:rsid w:val="007569B7"/>
    <w:rsid w:val="0076157F"/>
    <w:rsid w:val="00763595"/>
    <w:rsid w:val="00767425"/>
    <w:rsid w:val="00767473"/>
    <w:rsid w:val="00771077"/>
    <w:rsid w:val="00774393"/>
    <w:rsid w:val="00775541"/>
    <w:rsid w:val="0077612C"/>
    <w:rsid w:val="007775D3"/>
    <w:rsid w:val="00780079"/>
    <w:rsid w:val="00780E12"/>
    <w:rsid w:val="007838CA"/>
    <w:rsid w:val="007844EF"/>
    <w:rsid w:val="00792BD6"/>
    <w:rsid w:val="00793293"/>
    <w:rsid w:val="0079329A"/>
    <w:rsid w:val="00796957"/>
    <w:rsid w:val="007A112F"/>
    <w:rsid w:val="007A2358"/>
    <w:rsid w:val="007A26E2"/>
    <w:rsid w:val="007A4D03"/>
    <w:rsid w:val="007A63AE"/>
    <w:rsid w:val="007A7816"/>
    <w:rsid w:val="007B03D7"/>
    <w:rsid w:val="007B5039"/>
    <w:rsid w:val="007B7076"/>
    <w:rsid w:val="007B7E51"/>
    <w:rsid w:val="007C0183"/>
    <w:rsid w:val="007C0877"/>
    <w:rsid w:val="007C4210"/>
    <w:rsid w:val="007C46E0"/>
    <w:rsid w:val="007C6519"/>
    <w:rsid w:val="007C7353"/>
    <w:rsid w:val="007C7642"/>
    <w:rsid w:val="007C7A70"/>
    <w:rsid w:val="007D0051"/>
    <w:rsid w:val="007D2D0E"/>
    <w:rsid w:val="007D2D66"/>
    <w:rsid w:val="007D3CEA"/>
    <w:rsid w:val="007D4DB2"/>
    <w:rsid w:val="007D693C"/>
    <w:rsid w:val="007D799B"/>
    <w:rsid w:val="007E4EA4"/>
    <w:rsid w:val="007E4EBF"/>
    <w:rsid w:val="007E7C56"/>
    <w:rsid w:val="007F245D"/>
    <w:rsid w:val="007F3F96"/>
    <w:rsid w:val="007F54DF"/>
    <w:rsid w:val="007F7655"/>
    <w:rsid w:val="0080151A"/>
    <w:rsid w:val="00803893"/>
    <w:rsid w:val="0080417C"/>
    <w:rsid w:val="00810C35"/>
    <w:rsid w:val="00811CF9"/>
    <w:rsid w:val="0081330C"/>
    <w:rsid w:val="00813382"/>
    <w:rsid w:val="00830027"/>
    <w:rsid w:val="0083099D"/>
    <w:rsid w:val="00832E33"/>
    <w:rsid w:val="00834405"/>
    <w:rsid w:val="008344F3"/>
    <w:rsid w:val="00836490"/>
    <w:rsid w:val="008400F2"/>
    <w:rsid w:val="0084040F"/>
    <w:rsid w:val="00847FC5"/>
    <w:rsid w:val="008508A2"/>
    <w:rsid w:val="00850BFC"/>
    <w:rsid w:val="00850E7B"/>
    <w:rsid w:val="00851E88"/>
    <w:rsid w:val="00855A20"/>
    <w:rsid w:val="00856DFF"/>
    <w:rsid w:val="0085731E"/>
    <w:rsid w:val="00857561"/>
    <w:rsid w:val="00860B74"/>
    <w:rsid w:val="00863BF8"/>
    <w:rsid w:val="00864235"/>
    <w:rsid w:val="00865CA2"/>
    <w:rsid w:val="008670AC"/>
    <w:rsid w:val="00871DF4"/>
    <w:rsid w:val="00871E75"/>
    <w:rsid w:val="00872F1F"/>
    <w:rsid w:val="00880AF1"/>
    <w:rsid w:val="008831AB"/>
    <w:rsid w:val="00893646"/>
    <w:rsid w:val="008948E5"/>
    <w:rsid w:val="008958A5"/>
    <w:rsid w:val="008A1BB1"/>
    <w:rsid w:val="008A2337"/>
    <w:rsid w:val="008A397F"/>
    <w:rsid w:val="008A7D9E"/>
    <w:rsid w:val="008B2728"/>
    <w:rsid w:val="008B373F"/>
    <w:rsid w:val="008B4B95"/>
    <w:rsid w:val="008B5A3B"/>
    <w:rsid w:val="008B7543"/>
    <w:rsid w:val="008C27F4"/>
    <w:rsid w:val="008C2D20"/>
    <w:rsid w:val="008C35A3"/>
    <w:rsid w:val="008C35BA"/>
    <w:rsid w:val="008C3D42"/>
    <w:rsid w:val="008C5CB9"/>
    <w:rsid w:val="008D076E"/>
    <w:rsid w:val="008D1743"/>
    <w:rsid w:val="008D45A7"/>
    <w:rsid w:val="008D6A4C"/>
    <w:rsid w:val="008D6A71"/>
    <w:rsid w:val="008E1BAE"/>
    <w:rsid w:val="008E28DA"/>
    <w:rsid w:val="008E487A"/>
    <w:rsid w:val="008E6932"/>
    <w:rsid w:val="008E7931"/>
    <w:rsid w:val="008F03E8"/>
    <w:rsid w:val="008F13EB"/>
    <w:rsid w:val="008F166C"/>
    <w:rsid w:val="008F192F"/>
    <w:rsid w:val="008F2F9E"/>
    <w:rsid w:val="008F4098"/>
    <w:rsid w:val="008F45B3"/>
    <w:rsid w:val="00901324"/>
    <w:rsid w:val="009018A1"/>
    <w:rsid w:val="00904AD7"/>
    <w:rsid w:val="00904C69"/>
    <w:rsid w:val="0090697F"/>
    <w:rsid w:val="00910EAD"/>
    <w:rsid w:val="00912416"/>
    <w:rsid w:val="009150F0"/>
    <w:rsid w:val="00917E4E"/>
    <w:rsid w:val="00922209"/>
    <w:rsid w:val="009224B5"/>
    <w:rsid w:val="0092353C"/>
    <w:rsid w:val="00926F9D"/>
    <w:rsid w:val="00930CFC"/>
    <w:rsid w:val="00931862"/>
    <w:rsid w:val="009324D2"/>
    <w:rsid w:val="00932BF4"/>
    <w:rsid w:val="0093309D"/>
    <w:rsid w:val="00934D12"/>
    <w:rsid w:val="00937ECA"/>
    <w:rsid w:val="0094002C"/>
    <w:rsid w:val="0094297B"/>
    <w:rsid w:val="00944E5E"/>
    <w:rsid w:val="009450CC"/>
    <w:rsid w:val="00953D04"/>
    <w:rsid w:val="00954DA0"/>
    <w:rsid w:val="00961289"/>
    <w:rsid w:val="00962C5B"/>
    <w:rsid w:val="00962D04"/>
    <w:rsid w:val="00963639"/>
    <w:rsid w:val="00963681"/>
    <w:rsid w:val="009652B3"/>
    <w:rsid w:val="00966A5E"/>
    <w:rsid w:val="00967C05"/>
    <w:rsid w:val="009709AD"/>
    <w:rsid w:val="00974587"/>
    <w:rsid w:val="00974615"/>
    <w:rsid w:val="00986C67"/>
    <w:rsid w:val="009906A2"/>
    <w:rsid w:val="00990B1C"/>
    <w:rsid w:val="00991BEC"/>
    <w:rsid w:val="0099624F"/>
    <w:rsid w:val="00997136"/>
    <w:rsid w:val="009A1CAB"/>
    <w:rsid w:val="009A4A77"/>
    <w:rsid w:val="009A6C1F"/>
    <w:rsid w:val="009B11A1"/>
    <w:rsid w:val="009B17BD"/>
    <w:rsid w:val="009B1E30"/>
    <w:rsid w:val="009C0AC8"/>
    <w:rsid w:val="009C15FB"/>
    <w:rsid w:val="009C3842"/>
    <w:rsid w:val="009C65D7"/>
    <w:rsid w:val="009C6D5B"/>
    <w:rsid w:val="009D1E87"/>
    <w:rsid w:val="009D238C"/>
    <w:rsid w:val="009D26C8"/>
    <w:rsid w:val="009D343C"/>
    <w:rsid w:val="009D3E0B"/>
    <w:rsid w:val="009E103B"/>
    <w:rsid w:val="009E2138"/>
    <w:rsid w:val="009E3E85"/>
    <w:rsid w:val="009E764B"/>
    <w:rsid w:val="009F36A6"/>
    <w:rsid w:val="009F78AF"/>
    <w:rsid w:val="00A001E1"/>
    <w:rsid w:val="00A00D3A"/>
    <w:rsid w:val="00A02BED"/>
    <w:rsid w:val="00A07299"/>
    <w:rsid w:val="00A133FA"/>
    <w:rsid w:val="00A16F9E"/>
    <w:rsid w:val="00A174FE"/>
    <w:rsid w:val="00A20B44"/>
    <w:rsid w:val="00A23BD9"/>
    <w:rsid w:val="00A342E7"/>
    <w:rsid w:val="00A352B1"/>
    <w:rsid w:val="00A35C31"/>
    <w:rsid w:val="00A35D87"/>
    <w:rsid w:val="00A36134"/>
    <w:rsid w:val="00A42312"/>
    <w:rsid w:val="00A42777"/>
    <w:rsid w:val="00A43362"/>
    <w:rsid w:val="00A44294"/>
    <w:rsid w:val="00A46DBE"/>
    <w:rsid w:val="00A511A4"/>
    <w:rsid w:val="00A54591"/>
    <w:rsid w:val="00A65CC4"/>
    <w:rsid w:val="00A66126"/>
    <w:rsid w:val="00A701BB"/>
    <w:rsid w:val="00A75412"/>
    <w:rsid w:val="00A8420A"/>
    <w:rsid w:val="00A867F4"/>
    <w:rsid w:val="00A86F6F"/>
    <w:rsid w:val="00A913C9"/>
    <w:rsid w:val="00A95166"/>
    <w:rsid w:val="00A953DA"/>
    <w:rsid w:val="00A97A00"/>
    <w:rsid w:val="00AA0363"/>
    <w:rsid w:val="00AA4678"/>
    <w:rsid w:val="00AA472E"/>
    <w:rsid w:val="00AA4DCE"/>
    <w:rsid w:val="00AA6006"/>
    <w:rsid w:val="00AA67DF"/>
    <w:rsid w:val="00AB03F2"/>
    <w:rsid w:val="00AB4C1F"/>
    <w:rsid w:val="00AB5FD6"/>
    <w:rsid w:val="00AB6DBC"/>
    <w:rsid w:val="00AB7084"/>
    <w:rsid w:val="00AC17B9"/>
    <w:rsid w:val="00AD602A"/>
    <w:rsid w:val="00AD6228"/>
    <w:rsid w:val="00AD6E5A"/>
    <w:rsid w:val="00AD79F2"/>
    <w:rsid w:val="00AE2097"/>
    <w:rsid w:val="00AE76B7"/>
    <w:rsid w:val="00AF025E"/>
    <w:rsid w:val="00AF0C28"/>
    <w:rsid w:val="00AF1334"/>
    <w:rsid w:val="00AF147B"/>
    <w:rsid w:val="00AF37C4"/>
    <w:rsid w:val="00AF4B6F"/>
    <w:rsid w:val="00B02439"/>
    <w:rsid w:val="00B02815"/>
    <w:rsid w:val="00B02AD2"/>
    <w:rsid w:val="00B03DD6"/>
    <w:rsid w:val="00B0493A"/>
    <w:rsid w:val="00B07C91"/>
    <w:rsid w:val="00B101DA"/>
    <w:rsid w:val="00B14AAA"/>
    <w:rsid w:val="00B20F8A"/>
    <w:rsid w:val="00B222A5"/>
    <w:rsid w:val="00B24F2A"/>
    <w:rsid w:val="00B267ED"/>
    <w:rsid w:val="00B270EA"/>
    <w:rsid w:val="00B27E41"/>
    <w:rsid w:val="00B30608"/>
    <w:rsid w:val="00B31156"/>
    <w:rsid w:val="00B332A4"/>
    <w:rsid w:val="00B33691"/>
    <w:rsid w:val="00B33D84"/>
    <w:rsid w:val="00B3419B"/>
    <w:rsid w:val="00B34EE6"/>
    <w:rsid w:val="00B35654"/>
    <w:rsid w:val="00B35BFC"/>
    <w:rsid w:val="00B35D7B"/>
    <w:rsid w:val="00B360A3"/>
    <w:rsid w:val="00B36AE5"/>
    <w:rsid w:val="00B40350"/>
    <w:rsid w:val="00B4355A"/>
    <w:rsid w:val="00B45557"/>
    <w:rsid w:val="00B46617"/>
    <w:rsid w:val="00B510A1"/>
    <w:rsid w:val="00B54B89"/>
    <w:rsid w:val="00B55A9A"/>
    <w:rsid w:val="00B60FB4"/>
    <w:rsid w:val="00B62877"/>
    <w:rsid w:val="00B640EE"/>
    <w:rsid w:val="00B67F5A"/>
    <w:rsid w:val="00B7193C"/>
    <w:rsid w:val="00B72970"/>
    <w:rsid w:val="00B75147"/>
    <w:rsid w:val="00B76FE8"/>
    <w:rsid w:val="00B77E5F"/>
    <w:rsid w:val="00B81064"/>
    <w:rsid w:val="00B81305"/>
    <w:rsid w:val="00B82BD6"/>
    <w:rsid w:val="00B8435C"/>
    <w:rsid w:val="00B90EB7"/>
    <w:rsid w:val="00B90ECA"/>
    <w:rsid w:val="00B91E96"/>
    <w:rsid w:val="00B942ED"/>
    <w:rsid w:val="00B94684"/>
    <w:rsid w:val="00B94AD5"/>
    <w:rsid w:val="00B960F9"/>
    <w:rsid w:val="00BA4FD9"/>
    <w:rsid w:val="00BA5F01"/>
    <w:rsid w:val="00BA74E7"/>
    <w:rsid w:val="00BB2083"/>
    <w:rsid w:val="00BB2511"/>
    <w:rsid w:val="00BB2D19"/>
    <w:rsid w:val="00BB427B"/>
    <w:rsid w:val="00BB4493"/>
    <w:rsid w:val="00BB52A3"/>
    <w:rsid w:val="00BB5DB8"/>
    <w:rsid w:val="00BC0149"/>
    <w:rsid w:val="00BC3221"/>
    <w:rsid w:val="00BC348D"/>
    <w:rsid w:val="00BC3AB4"/>
    <w:rsid w:val="00BD0115"/>
    <w:rsid w:val="00BD02C8"/>
    <w:rsid w:val="00BD06EC"/>
    <w:rsid w:val="00BD17FB"/>
    <w:rsid w:val="00BD390A"/>
    <w:rsid w:val="00BD476A"/>
    <w:rsid w:val="00BD592C"/>
    <w:rsid w:val="00BD5ED2"/>
    <w:rsid w:val="00BD7739"/>
    <w:rsid w:val="00BD7C85"/>
    <w:rsid w:val="00BE0AB2"/>
    <w:rsid w:val="00BE4FC8"/>
    <w:rsid w:val="00BE71CB"/>
    <w:rsid w:val="00BF091F"/>
    <w:rsid w:val="00BF3965"/>
    <w:rsid w:val="00BF4CC6"/>
    <w:rsid w:val="00BF5C46"/>
    <w:rsid w:val="00C001E5"/>
    <w:rsid w:val="00C00521"/>
    <w:rsid w:val="00C00831"/>
    <w:rsid w:val="00C00BB7"/>
    <w:rsid w:val="00C00E3D"/>
    <w:rsid w:val="00C01FCA"/>
    <w:rsid w:val="00C046AA"/>
    <w:rsid w:val="00C04FC0"/>
    <w:rsid w:val="00C0586E"/>
    <w:rsid w:val="00C0760B"/>
    <w:rsid w:val="00C07A98"/>
    <w:rsid w:val="00C119CC"/>
    <w:rsid w:val="00C129B6"/>
    <w:rsid w:val="00C12FFD"/>
    <w:rsid w:val="00C15298"/>
    <w:rsid w:val="00C15E47"/>
    <w:rsid w:val="00C2161D"/>
    <w:rsid w:val="00C23391"/>
    <w:rsid w:val="00C2381F"/>
    <w:rsid w:val="00C23EA1"/>
    <w:rsid w:val="00C23EA9"/>
    <w:rsid w:val="00C24B54"/>
    <w:rsid w:val="00C261B7"/>
    <w:rsid w:val="00C2741B"/>
    <w:rsid w:val="00C3015F"/>
    <w:rsid w:val="00C331B7"/>
    <w:rsid w:val="00C34C67"/>
    <w:rsid w:val="00C35378"/>
    <w:rsid w:val="00C359A3"/>
    <w:rsid w:val="00C418DF"/>
    <w:rsid w:val="00C41A77"/>
    <w:rsid w:val="00C441E4"/>
    <w:rsid w:val="00C50502"/>
    <w:rsid w:val="00C524AA"/>
    <w:rsid w:val="00C53DA3"/>
    <w:rsid w:val="00C54511"/>
    <w:rsid w:val="00C5481C"/>
    <w:rsid w:val="00C54BCA"/>
    <w:rsid w:val="00C54F68"/>
    <w:rsid w:val="00C552EB"/>
    <w:rsid w:val="00C553F4"/>
    <w:rsid w:val="00C63406"/>
    <w:rsid w:val="00C634F3"/>
    <w:rsid w:val="00C63894"/>
    <w:rsid w:val="00C66958"/>
    <w:rsid w:val="00C70588"/>
    <w:rsid w:val="00C74854"/>
    <w:rsid w:val="00C76CFB"/>
    <w:rsid w:val="00C77AFD"/>
    <w:rsid w:val="00C8091B"/>
    <w:rsid w:val="00C80E70"/>
    <w:rsid w:val="00C81291"/>
    <w:rsid w:val="00C817CE"/>
    <w:rsid w:val="00C836DC"/>
    <w:rsid w:val="00C86255"/>
    <w:rsid w:val="00C8797B"/>
    <w:rsid w:val="00C87986"/>
    <w:rsid w:val="00C90499"/>
    <w:rsid w:val="00C9184E"/>
    <w:rsid w:val="00C9266A"/>
    <w:rsid w:val="00C936B1"/>
    <w:rsid w:val="00C9437F"/>
    <w:rsid w:val="00C95179"/>
    <w:rsid w:val="00CA3CB7"/>
    <w:rsid w:val="00CA5CB4"/>
    <w:rsid w:val="00CB0B8E"/>
    <w:rsid w:val="00CB2763"/>
    <w:rsid w:val="00CB78A0"/>
    <w:rsid w:val="00CB7CAC"/>
    <w:rsid w:val="00CC0AD2"/>
    <w:rsid w:val="00CC1510"/>
    <w:rsid w:val="00CC3C94"/>
    <w:rsid w:val="00CC3E95"/>
    <w:rsid w:val="00CC65BB"/>
    <w:rsid w:val="00CC7AD6"/>
    <w:rsid w:val="00CD3507"/>
    <w:rsid w:val="00CD3837"/>
    <w:rsid w:val="00CD6680"/>
    <w:rsid w:val="00CD6DF8"/>
    <w:rsid w:val="00CE09BE"/>
    <w:rsid w:val="00CE57F7"/>
    <w:rsid w:val="00CE6ECA"/>
    <w:rsid w:val="00CE7D8E"/>
    <w:rsid w:val="00CF79BA"/>
    <w:rsid w:val="00D0080C"/>
    <w:rsid w:val="00D01FB4"/>
    <w:rsid w:val="00D0540A"/>
    <w:rsid w:val="00D062EB"/>
    <w:rsid w:val="00D139C8"/>
    <w:rsid w:val="00D13D2D"/>
    <w:rsid w:val="00D14B5D"/>
    <w:rsid w:val="00D17D54"/>
    <w:rsid w:val="00D2127A"/>
    <w:rsid w:val="00D2402C"/>
    <w:rsid w:val="00D2516F"/>
    <w:rsid w:val="00D27CA5"/>
    <w:rsid w:val="00D30129"/>
    <w:rsid w:val="00D3126E"/>
    <w:rsid w:val="00D32366"/>
    <w:rsid w:val="00D34746"/>
    <w:rsid w:val="00D347BB"/>
    <w:rsid w:val="00D411E7"/>
    <w:rsid w:val="00D4353E"/>
    <w:rsid w:val="00D43E09"/>
    <w:rsid w:val="00D44938"/>
    <w:rsid w:val="00D46FF1"/>
    <w:rsid w:val="00D47476"/>
    <w:rsid w:val="00D56E7B"/>
    <w:rsid w:val="00D61ECD"/>
    <w:rsid w:val="00D61F40"/>
    <w:rsid w:val="00D63C5A"/>
    <w:rsid w:val="00D63D06"/>
    <w:rsid w:val="00D643FD"/>
    <w:rsid w:val="00D651DA"/>
    <w:rsid w:val="00D67757"/>
    <w:rsid w:val="00D712DA"/>
    <w:rsid w:val="00D74734"/>
    <w:rsid w:val="00D7609C"/>
    <w:rsid w:val="00D768F1"/>
    <w:rsid w:val="00D7730E"/>
    <w:rsid w:val="00D9199C"/>
    <w:rsid w:val="00D926A1"/>
    <w:rsid w:val="00D928FE"/>
    <w:rsid w:val="00D940F8"/>
    <w:rsid w:val="00DA094B"/>
    <w:rsid w:val="00DA0EE5"/>
    <w:rsid w:val="00DA24B6"/>
    <w:rsid w:val="00DA2E14"/>
    <w:rsid w:val="00DA5394"/>
    <w:rsid w:val="00DA5EF0"/>
    <w:rsid w:val="00DB02FA"/>
    <w:rsid w:val="00DC2A4A"/>
    <w:rsid w:val="00DC2C01"/>
    <w:rsid w:val="00DC3BDC"/>
    <w:rsid w:val="00DC4617"/>
    <w:rsid w:val="00DC5440"/>
    <w:rsid w:val="00DC6480"/>
    <w:rsid w:val="00DC7B9F"/>
    <w:rsid w:val="00DC7BD0"/>
    <w:rsid w:val="00DD049C"/>
    <w:rsid w:val="00DD39B5"/>
    <w:rsid w:val="00DD5456"/>
    <w:rsid w:val="00DD6F30"/>
    <w:rsid w:val="00DE0A56"/>
    <w:rsid w:val="00DE19A8"/>
    <w:rsid w:val="00DE2AC1"/>
    <w:rsid w:val="00DE3929"/>
    <w:rsid w:val="00DE3E4E"/>
    <w:rsid w:val="00DE76A8"/>
    <w:rsid w:val="00DF0134"/>
    <w:rsid w:val="00DF0613"/>
    <w:rsid w:val="00DF2611"/>
    <w:rsid w:val="00DF6A30"/>
    <w:rsid w:val="00DF73E0"/>
    <w:rsid w:val="00DF796E"/>
    <w:rsid w:val="00E01C3B"/>
    <w:rsid w:val="00E029FF"/>
    <w:rsid w:val="00E02F37"/>
    <w:rsid w:val="00E068D6"/>
    <w:rsid w:val="00E076A9"/>
    <w:rsid w:val="00E1208A"/>
    <w:rsid w:val="00E13E0C"/>
    <w:rsid w:val="00E14D6E"/>
    <w:rsid w:val="00E21A10"/>
    <w:rsid w:val="00E21A5C"/>
    <w:rsid w:val="00E238A2"/>
    <w:rsid w:val="00E2459D"/>
    <w:rsid w:val="00E2524E"/>
    <w:rsid w:val="00E253EB"/>
    <w:rsid w:val="00E256CA"/>
    <w:rsid w:val="00E30CEE"/>
    <w:rsid w:val="00E31934"/>
    <w:rsid w:val="00E41E0F"/>
    <w:rsid w:val="00E43712"/>
    <w:rsid w:val="00E43D53"/>
    <w:rsid w:val="00E44ABD"/>
    <w:rsid w:val="00E452F4"/>
    <w:rsid w:val="00E462AD"/>
    <w:rsid w:val="00E5023F"/>
    <w:rsid w:val="00E50C0B"/>
    <w:rsid w:val="00E51E24"/>
    <w:rsid w:val="00E565D0"/>
    <w:rsid w:val="00E57FF0"/>
    <w:rsid w:val="00E61434"/>
    <w:rsid w:val="00E61C1B"/>
    <w:rsid w:val="00E6395B"/>
    <w:rsid w:val="00E63E27"/>
    <w:rsid w:val="00E64A3E"/>
    <w:rsid w:val="00E67864"/>
    <w:rsid w:val="00E67B92"/>
    <w:rsid w:val="00E716B6"/>
    <w:rsid w:val="00E71D06"/>
    <w:rsid w:val="00E754B5"/>
    <w:rsid w:val="00E7559B"/>
    <w:rsid w:val="00E82472"/>
    <w:rsid w:val="00E8405C"/>
    <w:rsid w:val="00E842C9"/>
    <w:rsid w:val="00E86DE3"/>
    <w:rsid w:val="00E90D9E"/>
    <w:rsid w:val="00E94ED7"/>
    <w:rsid w:val="00E967EA"/>
    <w:rsid w:val="00E968FD"/>
    <w:rsid w:val="00EA2B77"/>
    <w:rsid w:val="00EA2C5E"/>
    <w:rsid w:val="00EA3995"/>
    <w:rsid w:val="00EA4FD9"/>
    <w:rsid w:val="00EA7BA6"/>
    <w:rsid w:val="00EB1F8E"/>
    <w:rsid w:val="00EB47A6"/>
    <w:rsid w:val="00EB7AA4"/>
    <w:rsid w:val="00EC242B"/>
    <w:rsid w:val="00EC287C"/>
    <w:rsid w:val="00EC46ED"/>
    <w:rsid w:val="00EC5B42"/>
    <w:rsid w:val="00EC6A13"/>
    <w:rsid w:val="00ED0205"/>
    <w:rsid w:val="00ED4622"/>
    <w:rsid w:val="00ED61B8"/>
    <w:rsid w:val="00ED6CF1"/>
    <w:rsid w:val="00EE2800"/>
    <w:rsid w:val="00EE52F2"/>
    <w:rsid w:val="00EE75B4"/>
    <w:rsid w:val="00EF007B"/>
    <w:rsid w:val="00EF0AC6"/>
    <w:rsid w:val="00EF0B6D"/>
    <w:rsid w:val="00EF4758"/>
    <w:rsid w:val="00EF4AA4"/>
    <w:rsid w:val="00EF5B48"/>
    <w:rsid w:val="00EF6589"/>
    <w:rsid w:val="00F00582"/>
    <w:rsid w:val="00F008D3"/>
    <w:rsid w:val="00F0176B"/>
    <w:rsid w:val="00F0179B"/>
    <w:rsid w:val="00F0556C"/>
    <w:rsid w:val="00F0613D"/>
    <w:rsid w:val="00F0778B"/>
    <w:rsid w:val="00F11D2D"/>
    <w:rsid w:val="00F11D6A"/>
    <w:rsid w:val="00F156A7"/>
    <w:rsid w:val="00F16BED"/>
    <w:rsid w:val="00F22919"/>
    <w:rsid w:val="00F230B1"/>
    <w:rsid w:val="00F23E42"/>
    <w:rsid w:val="00F2569A"/>
    <w:rsid w:val="00F27498"/>
    <w:rsid w:val="00F275F2"/>
    <w:rsid w:val="00F27F1E"/>
    <w:rsid w:val="00F305D5"/>
    <w:rsid w:val="00F31188"/>
    <w:rsid w:val="00F32C83"/>
    <w:rsid w:val="00F331B8"/>
    <w:rsid w:val="00F346A4"/>
    <w:rsid w:val="00F34D7C"/>
    <w:rsid w:val="00F430EB"/>
    <w:rsid w:val="00F46FBE"/>
    <w:rsid w:val="00F4762C"/>
    <w:rsid w:val="00F47C4E"/>
    <w:rsid w:val="00F52346"/>
    <w:rsid w:val="00F54F58"/>
    <w:rsid w:val="00F56B35"/>
    <w:rsid w:val="00F61F96"/>
    <w:rsid w:val="00F635C8"/>
    <w:rsid w:val="00F65DFB"/>
    <w:rsid w:val="00F664AA"/>
    <w:rsid w:val="00F70111"/>
    <w:rsid w:val="00F702D0"/>
    <w:rsid w:val="00F71A40"/>
    <w:rsid w:val="00F75240"/>
    <w:rsid w:val="00F77230"/>
    <w:rsid w:val="00F8017F"/>
    <w:rsid w:val="00F834D9"/>
    <w:rsid w:val="00F8365B"/>
    <w:rsid w:val="00F84483"/>
    <w:rsid w:val="00F84B79"/>
    <w:rsid w:val="00F87691"/>
    <w:rsid w:val="00F959B5"/>
    <w:rsid w:val="00F979E4"/>
    <w:rsid w:val="00FA195F"/>
    <w:rsid w:val="00FA407F"/>
    <w:rsid w:val="00FA48FF"/>
    <w:rsid w:val="00FA4FA1"/>
    <w:rsid w:val="00FA7629"/>
    <w:rsid w:val="00FB0BE5"/>
    <w:rsid w:val="00FB0CDF"/>
    <w:rsid w:val="00FB45EF"/>
    <w:rsid w:val="00FB5D8B"/>
    <w:rsid w:val="00FC2F71"/>
    <w:rsid w:val="00FC32F8"/>
    <w:rsid w:val="00FC4247"/>
    <w:rsid w:val="00FC61BF"/>
    <w:rsid w:val="00FD18D0"/>
    <w:rsid w:val="00FD1931"/>
    <w:rsid w:val="00FD2986"/>
    <w:rsid w:val="00FD3790"/>
    <w:rsid w:val="00FD42F8"/>
    <w:rsid w:val="00FD6621"/>
    <w:rsid w:val="00FE058D"/>
    <w:rsid w:val="00FE1D05"/>
    <w:rsid w:val="00FE1F35"/>
    <w:rsid w:val="00FE2F62"/>
    <w:rsid w:val="00FE3BCE"/>
    <w:rsid w:val="00FE4583"/>
    <w:rsid w:val="00FE4EED"/>
    <w:rsid w:val="00FE61E2"/>
    <w:rsid w:val="00FE724A"/>
    <w:rsid w:val="00FF0967"/>
    <w:rsid w:val="00FF11C4"/>
    <w:rsid w:val="00FF1ACD"/>
    <w:rsid w:val="00FF268B"/>
    <w:rsid w:val="00FF2BA0"/>
    <w:rsid w:val="00FF3EC4"/>
    <w:rsid w:val="00FF7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48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F84483"/>
    <w:pPr>
      <w:tabs>
        <w:tab w:val="left" w:pos="1140"/>
      </w:tabs>
      <w:spacing w:after="0" w:line="240" w:lineRule="auto"/>
      <w:jc w:val="center"/>
    </w:pPr>
    <w:rPr>
      <w:rFonts w:ascii="Times New Roman" w:hAnsi="Times New Roman"/>
      <w:b/>
      <w:bCs/>
      <w:sz w:val="32"/>
      <w:szCs w:val="24"/>
    </w:rPr>
  </w:style>
  <w:style w:type="character" w:customStyle="1" w:styleId="30">
    <w:name w:val="Основной текст 3 Знак"/>
    <w:link w:val="3"/>
    <w:uiPriority w:val="99"/>
    <w:locked/>
    <w:rsid w:val="00F84483"/>
    <w:rPr>
      <w:rFonts w:ascii="Times New Roman" w:hAnsi="Times New Roman" w:cs="Times New Roman"/>
      <w:b/>
      <w:bCs/>
      <w:sz w:val="24"/>
      <w:szCs w:val="24"/>
      <w:lang w:eastAsia="ru-RU"/>
    </w:rPr>
  </w:style>
  <w:style w:type="paragraph" w:styleId="a3">
    <w:name w:val="caption"/>
    <w:basedOn w:val="a"/>
    <w:next w:val="a"/>
    <w:uiPriority w:val="99"/>
    <w:qFormat/>
    <w:rsid w:val="00F84483"/>
    <w:pPr>
      <w:framePr w:w="4383" w:h="1732" w:hSpace="181" w:wrap="notBeside" w:vAnchor="text" w:hAnchor="page" w:x="7056" w:y="-129"/>
      <w:spacing w:after="0" w:line="240" w:lineRule="auto"/>
      <w:jc w:val="center"/>
    </w:pPr>
    <w:rPr>
      <w:rFonts w:ascii="TimesET" w:hAnsi="TimesET"/>
      <w:b/>
      <w:noProof/>
      <w:sz w:val="20"/>
      <w:szCs w:val="20"/>
    </w:rPr>
  </w:style>
  <w:style w:type="paragraph" w:styleId="a4">
    <w:name w:val="List Paragraph"/>
    <w:basedOn w:val="a"/>
    <w:uiPriority w:val="99"/>
    <w:qFormat/>
    <w:rsid w:val="00F84483"/>
    <w:pPr>
      <w:ind w:left="720"/>
      <w:contextualSpacing/>
    </w:pPr>
  </w:style>
  <w:style w:type="paragraph" w:styleId="a5">
    <w:name w:val="No Spacing"/>
    <w:uiPriority w:val="99"/>
    <w:qFormat/>
    <w:rsid w:val="008D6A4C"/>
    <w:rPr>
      <w:sz w:val="22"/>
      <w:szCs w:val="22"/>
      <w:lang w:eastAsia="en-US"/>
    </w:rPr>
  </w:style>
  <w:style w:type="character" w:styleId="a6">
    <w:name w:val="Hyperlink"/>
    <w:uiPriority w:val="99"/>
    <w:rsid w:val="00245857"/>
    <w:rPr>
      <w:rFonts w:cs="Times New Roman"/>
      <w:color w:val="0000FF"/>
      <w:u w:val="single"/>
    </w:rPr>
  </w:style>
  <w:style w:type="paragraph" w:customStyle="1" w:styleId="1">
    <w:name w:val="Обычный1"/>
    <w:uiPriority w:val="99"/>
    <w:rsid w:val="00966A5E"/>
    <w:rPr>
      <w:rFonts w:ascii="Times New Roman" w:eastAsia="Times New Roman" w:hAnsi="Times New Roman"/>
    </w:rPr>
  </w:style>
  <w:style w:type="paragraph" w:styleId="a7">
    <w:name w:val="Normal (Web)"/>
    <w:basedOn w:val="a"/>
    <w:uiPriority w:val="99"/>
    <w:rsid w:val="00966A5E"/>
    <w:pPr>
      <w:spacing w:before="100" w:beforeAutospacing="1" w:after="100" w:afterAutospacing="1" w:line="240" w:lineRule="auto"/>
    </w:pPr>
    <w:rPr>
      <w:rFonts w:ascii="Times New Roman" w:hAnsi="Times New Roman"/>
      <w:sz w:val="24"/>
      <w:szCs w:val="24"/>
    </w:rPr>
  </w:style>
  <w:style w:type="character" w:styleId="a8">
    <w:name w:val="Strong"/>
    <w:uiPriority w:val="99"/>
    <w:qFormat/>
    <w:rsid w:val="00966A5E"/>
    <w:rPr>
      <w:rFonts w:cs="Times New Roman"/>
      <w:b/>
    </w:rPr>
  </w:style>
  <w:style w:type="paragraph" w:styleId="a9">
    <w:name w:val="Balloon Text"/>
    <w:basedOn w:val="a"/>
    <w:link w:val="aa"/>
    <w:uiPriority w:val="99"/>
    <w:semiHidden/>
    <w:rsid w:val="006D71BE"/>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6D71B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555535">
      <w:marLeft w:val="0"/>
      <w:marRight w:val="0"/>
      <w:marTop w:val="0"/>
      <w:marBottom w:val="0"/>
      <w:divBdr>
        <w:top w:val="none" w:sz="0" w:space="0" w:color="auto"/>
        <w:left w:val="none" w:sz="0" w:space="0" w:color="auto"/>
        <w:bottom w:val="none" w:sz="0" w:space="0" w:color="auto"/>
        <w:right w:val="none" w:sz="0" w:space="0" w:color="auto"/>
      </w:divBdr>
    </w:div>
    <w:div w:id="1595555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urzy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1748</Words>
  <Characters>9965</Characters>
  <Application>Microsoft Office Word</Application>
  <DocSecurity>0</DocSecurity>
  <Lines>83</Lines>
  <Paragraphs>23</Paragraphs>
  <ScaleCrop>false</ScaleCrop>
  <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Админ13</cp:lastModifiedBy>
  <cp:revision>7</cp:revision>
  <cp:lastPrinted>2013-09-13T10:44:00Z</cp:lastPrinted>
  <dcterms:created xsi:type="dcterms:W3CDTF">2013-09-13T12:29:00Z</dcterms:created>
  <dcterms:modified xsi:type="dcterms:W3CDTF">2013-12-06T10:28:00Z</dcterms:modified>
</cp:coreProperties>
</file>